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08E" w:rsidRPr="00CC30AF" w:rsidRDefault="0047008E" w:rsidP="0047008E">
      <w:pPr>
        <w:rPr>
          <w:rFonts w:asciiTheme="minorHAnsi" w:hAnsiTheme="minorHAnsi"/>
          <w:b/>
          <w:sz w:val="6"/>
          <w:szCs w:val="6"/>
        </w:rPr>
      </w:pPr>
    </w:p>
    <w:p w:rsidR="0047008E" w:rsidRDefault="0047008E" w:rsidP="00031D4B">
      <w:pPr>
        <w:jc w:val="right"/>
        <w:rPr>
          <w:b/>
          <w:sz w:val="28"/>
          <w:szCs w:val="28"/>
        </w:rPr>
      </w:pPr>
    </w:p>
    <w:p w:rsidR="0047008E" w:rsidRPr="00A0673B" w:rsidRDefault="0047008E" w:rsidP="0047008E">
      <w:pPr>
        <w:ind w:left="284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color w:val="808080"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-127635</wp:posOffset>
            </wp:positionH>
            <wp:positionV relativeFrom="paragraph">
              <wp:posOffset>-177165</wp:posOffset>
            </wp:positionV>
            <wp:extent cx="3251835" cy="1123950"/>
            <wp:effectExtent l="0" t="0" r="5715" b="0"/>
            <wp:wrapSquare wrapText="bothSides"/>
            <wp:docPr id="2" name="Рисунок 2" descr="C:\Users\Пользователь\Desktop\Стерх - лог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терх - лого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83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673B">
        <w:rPr>
          <w:rFonts w:ascii="Verdana" w:hAnsi="Verdana"/>
          <w:sz w:val="16"/>
          <w:szCs w:val="16"/>
        </w:rPr>
        <w:t xml:space="preserve">    </w:t>
      </w:r>
      <w:r w:rsidRPr="00A0673B">
        <w:rPr>
          <w:rFonts w:ascii="Verdana" w:hAnsi="Verdana"/>
          <w:b/>
          <w:color w:val="808080"/>
        </w:rPr>
        <w:t xml:space="preserve">  </w:t>
      </w:r>
      <w:r w:rsidRPr="00890CFB">
        <w:rPr>
          <w:rFonts w:ascii="Verdana" w:hAnsi="Verdana"/>
          <w:b/>
          <w:color w:val="808080"/>
          <w:sz w:val="20"/>
          <w:szCs w:val="20"/>
        </w:rPr>
        <w:t>тел</w:t>
      </w:r>
      <w:r w:rsidRPr="00A0673B">
        <w:rPr>
          <w:rFonts w:ascii="Verdana" w:hAnsi="Verdana"/>
          <w:b/>
          <w:color w:val="808080"/>
          <w:sz w:val="20"/>
          <w:szCs w:val="20"/>
        </w:rPr>
        <w:t>.:</w:t>
      </w:r>
      <w:r w:rsidRPr="00A0673B">
        <w:rPr>
          <w:rFonts w:ascii="Verdana" w:hAnsi="Verdana"/>
          <w:sz w:val="20"/>
          <w:szCs w:val="20"/>
        </w:rPr>
        <w:t xml:space="preserve"> </w:t>
      </w:r>
      <w:r w:rsidRPr="00A0673B">
        <w:rPr>
          <w:rFonts w:ascii="Verdana" w:hAnsi="Verdana"/>
          <w:b/>
          <w:sz w:val="20"/>
          <w:szCs w:val="20"/>
        </w:rPr>
        <w:t>350</w:t>
      </w:r>
      <w:r>
        <w:rPr>
          <w:rFonts w:ascii="Verdana" w:hAnsi="Verdana"/>
          <w:b/>
          <w:sz w:val="20"/>
          <w:szCs w:val="20"/>
          <w:lang w:val="en-US"/>
        </w:rPr>
        <w:t> </w:t>
      </w:r>
      <w:r w:rsidRPr="00A0673B">
        <w:rPr>
          <w:rFonts w:ascii="Verdana" w:hAnsi="Verdana"/>
          <w:b/>
          <w:sz w:val="20"/>
          <w:szCs w:val="20"/>
        </w:rPr>
        <w:t>978</w:t>
      </w:r>
    </w:p>
    <w:p w:rsidR="0047008E" w:rsidRPr="00A0673B" w:rsidRDefault="0047008E" w:rsidP="0047008E">
      <w:pPr>
        <w:jc w:val="right"/>
        <w:rPr>
          <w:rFonts w:ascii="Verdana" w:hAnsi="Verdana"/>
          <w:b/>
          <w:sz w:val="20"/>
          <w:szCs w:val="20"/>
        </w:rPr>
      </w:pPr>
      <w:r w:rsidRPr="00270C01">
        <w:rPr>
          <w:rFonts w:ascii="Verdana" w:hAnsi="Verdana"/>
          <w:b/>
          <w:color w:val="808080"/>
          <w:sz w:val="20"/>
          <w:szCs w:val="20"/>
        </w:rPr>
        <w:t xml:space="preserve"> </w:t>
      </w:r>
      <w:r w:rsidRPr="00A0673B">
        <w:rPr>
          <w:rFonts w:ascii="Verdana" w:hAnsi="Verdana"/>
          <w:b/>
          <w:color w:val="808080"/>
          <w:sz w:val="20"/>
          <w:szCs w:val="20"/>
        </w:rPr>
        <w:t xml:space="preserve">            </w:t>
      </w:r>
      <w:r>
        <w:rPr>
          <w:rFonts w:ascii="Verdana" w:hAnsi="Verdana"/>
          <w:b/>
          <w:color w:val="808080"/>
          <w:sz w:val="20"/>
          <w:szCs w:val="20"/>
        </w:rPr>
        <w:t xml:space="preserve">ул. </w:t>
      </w:r>
      <w:r w:rsidRPr="00C826D2">
        <w:rPr>
          <w:rFonts w:ascii="Verdana" w:hAnsi="Verdana"/>
          <w:b/>
          <w:color w:val="808080"/>
          <w:sz w:val="20"/>
          <w:szCs w:val="20"/>
        </w:rPr>
        <w:t xml:space="preserve">Магистральная </w:t>
      </w:r>
      <w:r w:rsidRPr="00890CFB">
        <w:rPr>
          <w:rFonts w:ascii="Verdana" w:hAnsi="Verdana"/>
          <w:b/>
          <w:sz w:val="20"/>
          <w:szCs w:val="20"/>
        </w:rPr>
        <w:t>34</w:t>
      </w:r>
      <w:r>
        <w:rPr>
          <w:rFonts w:ascii="Verdana" w:hAnsi="Verdana"/>
          <w:b/>
          <w:sz w:val="20"/>
          <w:szCs w:val="20"/>
        </w:rPr>
        <w:t>а</w:t>
      </w:r>
    </w:p>
    <w:p w:rsidR="0047008E" w:rsidRPr="00A0673B" w:rsidRDefault="0047008E" w:rsidP="0047008E">
      <w:pPr>
        <w:jc w:val="right"/>
        <w:rPr>
          <w:rFonts w:ascii="Verdana" w:hAnsi="Verdana"/>
          <w:b/>
          <w:sz w:val="20"/>
          <w:szCs w:val="20"/>
        </w:rPr>
      </w:pPr>
    </w:p>
    <w:p w:rsidR="0047008E" w:rsidRDefault="0047008E" w:rsidP="0047008E">
      <w:pPr>
        <w:jc w:val="right"/>
        <w:rPr>
          <w:rFonts w:ascii="Verdana" w:hAnsi="Verdana"/>
          <w:b/>
          <w:sz w:val="20"/>
          <w:szCs w:val="20"/>
        </w:rPr>
      </w:pPr>
      <w:proofErr w:type="spellStart"/>
      <w:proofErr w:type="gramStart"/>
      <w:r w:rsidRPr="00270C01">
        <w:rPr>
          <w:rFonts w:ascii="Verdana" w:hAnsi="Verdana"/>
          <w:b/>
          <w:sz w:val="20"/>
          <w:szCs w:val="20"/>
          <w:lang w:val="en-US"/>
        </w:rPr>
        <w:t>sterh</w:t>
      </w:r>
      <w:proofErr w:type="spellEnd"/>
      <w:r w:rsidRPr="00A0673B">
        <w:rPr>
          <w:rFonts w:ascii="Verdana" w:hAnsi="Verdana"/>
          <w:b/>
          <w:sz w:val="20"/>
          <w:szCs w:val="20"/>
        </w:rPr>
        <w:t>-</w:t>
      </w:r>
      <w:r w:rsidRPr="00270C01">
        <w:rPr>
          <w:rFonts w:ascii="Verdana" w:hAnsi="Verdana"/>
          <w:b/>
          <w:sz w:val="20"/>
          <w:szCs w:val="20"/>
          <w:lang w:val="en-US"/>
        </w:rPr>
        <w:t>art</w:t>
      </w:r>
      <w:r w:rsidRPr="00A0673B">
        <w:rPr>
          <w:rFonts w:ascii="Verdana" w:hAnsi="Verdana"/>
          <w:b/>
          <w:sz w:val="20"/>
          <w:szCs w:val="20"/>
        </w:rPr>
        <w:t>.</w:t>
      </w:r>
      <w:proofErr w:type="spellStart"/>
      <w:r w:rsidRPr="00270C01">
        <w:rPr>
          <w:rFonts w:ascii="Verdana" w:hAnsi="Verdana"/>
          <w:b/>
          <w:sz w:val="20"/>
          <w:szCs w:val="20"/>
          <w:lang w:val="en-US"/>
        </w:rPr>
        <w:t>ru</w:t>
      </w:r>
      <w:proofErr w:type="spellEnd"/>
      <w:proofErr w:type="gramEnd"/>
    </w:p>
    <w:p w:rsidR="0047008E" w:rsidRPr="00A0673B" w:rsidRDefault="0047008E" w:rsidP="0047008E">
      <w:pPr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en-US"/>
        </w:rPr>
        <w:t>info</w:t>
      </w:r>
      <w:r w:rsidRPr="00A0673B">
        <w:rPr>
          <w:rFonts w:ascii="Verdana" w:hAnsi="Verdana"/>
          <w:b/>
          <w:sz w:val="20"/>
          <w:szCs w:val="20"/>
        </w:rPr>
        <w:t>@</w:t>
      </w:r>
      <w:proofErr w:type="spellStart"/>
      <w:r>
        <w:rPr>
          <w:rFonts w:ascii="Verdana" w:hAnsi="Verdana"/>
          <w:b/>
          <w:sz w:val="20"/>
          <w:szCs w:val="20"/>
          <w:lang w:val="en-US"/>
        </w:rPr>
        <w:t>sterh</w:t>
      </w:r>
      <w:proofErr w:type="spellEnd"/>
      <w:r w:rsidRPr="00A0673B">
        <w:rPr>
          <w:rFonts w:ascii="Verdana" w:hAnsi="Verdana"/>
          <w:b/>
          <w:sz w:val="20"/>
          <w:szCs w:val="20"/>
        </w:rPr>
        <w:t>-</w:t>
      </w:r>
      <w:r>
        <w:rPr>
          <w:rFonts w:ascii="Verdana" w:hAnsi="Verdana"/>
          <w:b/>
          <w:sz w:val="20"/>
          <w:szCs w:val="20"/>
          <w:lang w:val="en-US"/>
        </w:rPr>
        <w:t>art</w:t>
      </w:r>
      <w:r w:rsidRPr="00A0673B">
        <w:rPr>
          <w:rFonts w:ascii="Verdana" w:hAnsi="Verdana"/>
          <w:b/>
          <w:sz w:val="20"/>
          <w:szCs w:val="20"/>
        </w:rPr>
        <w:t>.</w:t>
      </w:r>
      <w:proofErr w:type="spellStart"/>
      <w:r>
        <w:rPr>
          <w:rFonts w:ascii="Verdana" w:hAnsi="Verdana"/>
          <w:b/>
          <w:sz w:val="20"/>
          <w:szCs w:val="20"/>
          <w:lang w:val="en-US"/>
        </w:rPr>
        <w:t>ru</w:t>
      </w:r>
      <w:proofErr w:type="spellEnd"/>
    </w:p>
    <w:p w:rsidR="0047008E" w:rsidRPr="00A1184A" w:rsidRDefault="0047008E" w:rsidP="0047008E">
      <w:pPr>
        <w:jc w:val="right"/>
        <w:rPr>
          <w:rFonts w:ascii="Verdana" w:hAnsi="Verdana"/>
          <w:b/>
          <w:sz w:val="20"/>
          <w:szCs w:val="20"/>
          <w:lang w:val="en-US"/>
        </w:rPr>
      </w:pPr>
      <w:proofErr w:type="gramStart"/>
      <w:r w:rsidRPr="00270C01">
        <w:rPr>
          <w:rFonts w:ascii="Verdana" w:hAnsi="Verdana"/>
          <w:b/>
          <w:sz w:val="20"/>
          <w:szCs w:val="20"/>
          <w:lang w:val="en-US"/>
        </w:rPr>
        <w:t>vk</w:t>
      </w:r>
      <w:r w:rsidRPr="00A1184A">
        <w:rPr>
          <w:rFonts w:ascii="Verdana" w:hAnsi="Verdana"/>
          <w:b/>
          <w:sz w:val="20"/>
          <w:szCs w:val="20"/>
          <w:lang w:val="en-US"/>
        </w:rPr>
        <w:t>.</w:t>
      </w:r>
      <w:r w:rsidRPr="00270C01">
        <w:rPr>
          <w:rFonts w:ascii="Verdana" w:hAnsi="Verdana"/>
          <w:b/>
          <w:sz w:val="20"/>
          <w:szCs w:val="20"/>
          <w:lang w:val="en-US"/>
        </w:rPr>
        <w:t>com</w:t>
      </w:r>
      <w:r w:rsidRPr="00A1184A">
        <w:rPr>
          <w:rFonts w:ascii="Verdana" w:hAnsi="Verdana"/>
          <w:b/>
          <w:sz w:val="20"/>
          <w:szCs w:val="20"/>
          <w:lang w:val="en-US"/>
        </w:rPr>
        <w:t>/</w:t>
      </w:r>
      <w:proofErr w:type="spellStart"/>
      <w:r w:rsidRPr="00270C01">
        <w:rPr>
          <w:rFonts w:ascii="Verdana" w:hAnsi="Verdana"/>
          <w:b/>
          <w:sz w:val="20"/>
          <w:szCs w:val="20"/>
          <w:lang w:val="en-US"/>
        </w:rPr>
        <w:t>sterh</w:t>
      </w:r>
      <w:r w:rsidRPr="00A1184A">
        <w:rPr>
          <w:rFonts w:ascii="Verdana" w:hAnsi="Verdana"/>
          <w:b/>
          <w:sz w:val="20"/>
          <w:szCs w:val="20"/>
          <w:lang w:val="en-US"/>
        </w:rPr>
        <w:t>_</w:t>
      </w:r>
      <w:r w:rsidRPr="00270C01">
        <w:rPr>
          <w:rFonts w:ascii="Verdana" w:hAnsi="Verdana"/>
          <w:b/>
          <w:sz w:val="20"/>
          <w:szCs w:val="20"/>
          <w:lang w:val="en-US"/>
        </w:rPr>
        <w:t>art</w:t>
      </w:r>
      <w:proofErr w:type="spellEnd"/>
      <w:proofErr w:type="gramEnd"/>
    </w:p>
    <w:p w:rsidR="0047008E" w:rsidRPr="00A1184A" w:rsidRDefault="0047008E" w:rsidP="0047008E">
      <w:pPr>
        <w:jc w:val="right"/>
        <w:rPr>
          <w:rFonts w:ascii="Verdana" w:hAnsi="Verdana"/>
          <w:b/>
          <w:sz w:val="20"/>
          <w:szCs w:val="20"/>
          <w:lang w:val="en-US"/>
        </w:rPr>
      </w:pPr>
      <w:r>
        <w:rPr>
          <w:rFonts w:ascii="Verdana" w:hAnsi="Verdana"/>
          <w:b/>
          <w:sz w:val="20"/>
          <w:szCs w:val="20"/>
          <w:lang w:val="en-US"/>
        </w:rPr>
        <w:t>facebook</w:t>
      </w:r>
      <w:r w:rsidRPr="00A1184A">
        <w:rPr>
          <w:rFonts w:ascii="Verdana" w:hAnsi="Verdana"/>
          <w:b/>
          <w:sz w:val="20"/>
          <w:szCs w:val="20"/>
          <w:lang w:val="en-US"/>
        </w:rPr>
        <w:t>.</w:t>
      </w:r>
      <w:r>
        <w:rPr>
          <w:rFonts w:ascii="Verdana" w:hAnsi="Verdana"/>
          <w:b/>
          <w:sz w:val="20"/>
          <w:szCs w:val="20"/>
          <w:lang w:val="en-US"/>
        </w:rPr>
        <w:t>com</w:t>
      </w:r>
      <w:r w:rsidRPr="00A1184A">
        <w:rPr>
          <w:rFonts w:ascii="Verdana" w:hAnsi="Verdana"/>
          <w:b/>
          <w:sz w:val="20"/>
          <w:szCs w:val="20"/>
          <w:lang w:val="en-US"/>
        </w:rPr>
        <w:t>/</w:t>
      </w:r>
      <w:r>
        <w:rPr>
          <w:rFonts w:ascii="Verdana" w:hAnsi="Verdana"/>
          <w:b/>
          <w:sz w:val="20"/>
          <w:szCs w:val="20"/>
          <w:lang w:val="en-US"/>
        </w:rPr>
        <w:t>groups</w:t>
      </w:r>
      <w:r w:rsidRPr="00A1184A">
        <w:rPr>
          <w:rFonts w:ascii="Verdana" w:hAnsi="Verdana"/>
          <w:b/>
          <w:sz w:val="20"/>
          <w:szCs w:val="20"/>
          <w:lang w:val="en-US"/>
        </w:rPr>
        <w:t>/</w:t>
      </w:r>
      <w:proofErr w:type="spellStart"/>
      <w:r>
        <w:rPr>
          <w:rFonts w:ascii="Verdana" w:hAnsi="Verdana"/>
          <w:b/>
          <w:sz w:val="20"/>
          <w:szCs w:val="20"/>
          <w:lang w:val="en-US"/>
        </w:rPr>
        <w:t>sterh</w:t>
      </w:r>
      <w:proofErr w:type="spellEnd"/>
    </w:p>
    <w:p w:rsidR="0047008E" w:rsidRPr="00A1184A" w:rsidRDefault="0047008E" w:rsidP="0047008E">
      <w:pPr>
        <w:jc w:val="right"/>
        <w:rPr>
          <w:rFonts w:ascii="Verdana" w:hAnsi="Verdana"/>
          <w:sz w:val="20"/>
          <w:szCs w:val="20"/>
          <w:lang w:val="en-US"/>
        </w:rPr>
      </w:pPr>
    </w:p>
    <w:p w:rsidR="0047008E" w:rsidRPr="00A1184A" w:rsidRDefault="0047008E" w:rsidP="0047008E">
      <w:pPr>
        <w:ind w:left="709" w:right="851"/>
        <w:jc w:val="right"/>
        <w:rPr>
          <w:rFonts w:ascii="Verdana" w:hAnsi="Verdana"/>
          <w:b/>
          <w:sz w:val="20"/>
          <w:szCs w:val="20"/>
          <w:lang w:val="en-US"/>
        </w:rPr>
      </w:pPr>
    </w:p>
    <w:p w:rsidR="0047008E" w:rsidRPr="00F77B41" w:rsidRDefault="0047008E" w:rsidP="0047008E">
      <w:pPr>
        <w:ind w:left="709" w:right="851"/>
        <w:jc w:val="center"/>
        <w:rPr>
          <w:rFonts w:ascii="Verdana" w:hAnsi="Verdana"/>
          <w:b/>
          <w:sz w:val="28"/>
          <w:szCs w:val="28"/>
        </w:rPr>
      </w:pPr>
      <w:proofErr w:type="spellStart"/>
      <w:r w:rsidRPr="001C7ABA">
        <w:rPr>
          <w:rFonts w:ascii="Verdana" w:hAnsi="Verdana"/>
          <w:b/>
          <w:smallCaps/>
          <w:sz w:val="28"/>
          <w:szCs w:val="28"/>
        </w:rPr>
        <w:t>п</w:t>
      </w:r>
      <w:proofErr w:type="spellEnd"/>
      <w:r w:rsidRPr="00F77B41">
        <w:rPr>
          <w:rFonts w:ascii="Verdana" w:hAnsi="Verdana"/>
          <w:b/>
          <w:smallCaps/>
          <w:sz w:val="28"/>
          <w:szCs w:val="28"/>
        </w:rPr>
        <w:t xml:space="preserve"> </w:t>
      </w:r>
      <w:proofErr w:type="spellStart"/>
      <w:r w:rsidRPr="001C7ABA">
        <w:rPr>
          <w:rFonts w:ascii="Verdana" w:hAnsi="Verdana"/>
          <w:b/>
          <w:smallCaps/>
          <w:sz w:val="28"/>
          <w:szCs w:val="28"/>
        </w:rPr>
        <w:t>р</w:t>
      </w:r>
      <w:proofErr w:type="spellEnd"/>
      <w:r w:rsidRPr="00F77B41">
        <w:rPr>
          <w:rFonts w:ascii="Verdana" w:hAnsi="Verdana"/>
          <w:b/>
          <w:smallCaps/>
          <w:sz w:val="28"/>
          <w:szCs w:val="28"/>
        </w:rPr>
        <w:t xml:space="preserve"> </w:t>
      </w:r>
      <w:r w:rsidRPr="001C7ABA">
        <w:rPr>
          <w:rFonts w:ascii="Verdana" w:hAnsi="Verdana"/>
          <w:b/>
          <w:smallCaps/>
          <w:sz w:val="28"/>
          <w:szCs w:val="28"/>
        </w:rPr>
        <w:t>е</w:t>
      </w:r>
      <w:r w:rsidRPr="00F77B41">
        <w:rPr>
          <w:rFonts w:ascii="Verdana" w:hAnsi="Verdana"/>
          <w:b/>
          <w:smallCaps/>
          <w:sz w:val="28"/>
          <w:szCs w:val="28"/>
        </w:rPr>
        <w:t xml:space="preserve"> </w:t>
      </w:r>
      <w:r w:rsidRPr="001C7ABA">
        <w:rPr>
          <w:rFonts w:ascii="Verdana" w:hAnsi="Verdana"/>
          <w:b/>
          <w:smallCaps/>
          <w:sz w:val="28"/>
          <w:szCs w:val="28"/>
        </w:rPr>
        <w:t>с</w:t>
      </w:r>
      <w:r w:rsidRPr="00F77B41">
        <w:rPr>
          <w:rFonts w:ascii="Verdana" w:hAnsi="Verdana"/>
          <w:b/>
          <w:smallCaps/>
          <w:sz w:val="28"/>
          <w:szCs w:val="28"/>
        </w:rPr>
        <w:t xml:space="preserve"> </w:t>
      </w:r>
      <w:proofErr w:type="spellStart"/>
      <w:proofErr w:type="gramStart"/>
      <w:r w:rsidRPr="001C7ABA">
        <w:rPr>
          <w:rFonts w:ascii="Verdana" w:hAnsi="Verdana"/>
          <w:b/>
          <w:smallCaps/>
          <w:sz w:val="28"/>
          <w:szCs w:val="28"/>
        </w:rPr>
        <w:t>с</w:t>
      </w:r>
      <w:proofErr w:type="spellEnd"/>
      <w:proofErr w:type="gramEnd"/>
      <w:r w:rsidRPr="00F77B41">
        <w:rPr>
          <w:rFonts w:ascii="Verdana" w:hAnsi="Verdana"/>
          <w:b/>
          <w:smallCaps/>
          <w:sz w:val="28"/>
          <w:szCs w:val="28"/>
        </w:rPr>
        <w:t xml:space="preserve">  -  </w:t>
      </w:r>
      <w:proofErr w:type="spellStart"/>
      <w:r w:rsidRPr="001C7ABA">
        <w:rPr>
          <w:rFonts w:ascii="Verdana" w:hAnsi="Verdana"/>
          <w:b/>
          <w:smallCaps/>
          <w:sz w:val="28"/>
          <w:szCs w:val="28"/>
        </w:rPr>
        <w:t>р</w:t>
      </w:r>
      <w:proofErr w:type="spellEnd"/>
      <w:r w:rsidRPr="00F77B41">
        <w:rPr>
          <w:rFonts w:ascii="Verdana" w:hAnsi="Verdana"/>
          <w:b/>
          <w:smallCaps/>
          <w:sz w:val="28"/>
          <w:szCs w:val="28"/>
        </w:rPr>
        <w:t xml:space="preserve"> </w:t>
      </w:r>
      <w:r w:rsidRPr="001C7ABA">
        <w:rPr>
          <w:rFonts w:ascii="Verdana" w:hAnsi="Verdana"/>
          <w:b/>
          <w:smallCaps/>
          <w:sz w:val="28"/>
          <w:szCs w:val="28"/>
        </w:rPr>
        <w:t>е</w:t>
      </w:r>
      <w:r w:rsidRPr="00F77B41">
        <w:rPr>
          <w:rFonts w:ascii="Verdana" w:hAnsi="Verdana"/>
          <w:b/>
          <w:smallCaps/>
          <w:sz w:val="28"/>
          <w:szCs w:val="28"/>
        </w:rPr>
        <w:t xml:space="preserve"> </w:t>
      </w:r>
      <w:r w:rsidRPr="001C7ABA">
        <w:rPr>
          <w:rFonts w:ascii="Verdana" w:hAnsi="Verdana"/>
          <w:b/>
          <w:smallCaps/>
          <w:sz w:val="28"/>
          <w:szCs w:val="28"/>
        </w:rPr>
        <w:t>л</w:t>
      </w:r>
      <w:r w:rsidRPr="00F77B41">
        <w:rPr>
          <w:rFonts w:ascii="Verdana" w:hAnsi="Verdana"/>
          <w:b/>
          <w:smallCaps/>
          <w:sz w:val="28"/>
          <w:szCs w:val="28"/>
        </w:rPr>
        <w:t xml:space="preserve"> </w:t>
      </w:r>
      <w:r w:rsidRPr="001C7ABA">
        <w:rPr>
          <w:rFonts w:ascii="Verdana" w:hAnsi="Verdana"/>
          <w:b/>
          <w:smallCaps/>
          <w:sz w:val="28"/>
          <w:szCs w:val="28"/>
        </w:rPr>
        <w:t>и</w:t>
      </w:r>
      <w:r w:rsidRPr="00F77B41">
        <w:rPr>
          <w:rFonts w:ascii="Verdana" w:hAnsi="Verdana"/>
          <w:b/>
          <w:smallCaps/>
          <w:sz w:val="28"/>
          <w:szCs w:val="28"/>
        </w:rPr>
        <w:t xml:space="preserve"> </w:t>
      </w:r>
      <w:proofErr w:type="spellStart"/>
      <w:r w:rsidRPr="001C7ABA">
        <w:rPr>
          <w:rFonts w:ascii="Verdana" w:hAnsi="Verdana"/>
          <w:b/>
          <w:smallCaps/>
          <w:sz w:val="28"/>
          <w:szCs w:val="28"/>
        </w:rPr>
        <w:t>з</w:t>
      </w:r>
      <w:proofErr w:type="spellEnd"/>
    </w:p>
    <w:tbl>
      <w:tblPr>
        <w:tblpPr w:leftFromText="180" w:rightFromText="180" w:vertAnchor="text" w:horzAnchor="margin" w:tblpXSpec="center" w:tblpY="-35"/>
        <w:tblW w:w="0" w:type="auto"/>
        <w:shd w:val="clear" w:color="auto" w:fill="D9D9D9" w:themeFill="background1" w:themeFillShade="D9"/>
        <w:tblLook w:val="0000"/>
      </w:tblPr>
      <w:tblGrid>
        <w:gridCol w:w="9147"/>
      </w:tblGrid>
      <w:tr w:rsidR="0047008E" w:rsidRPr="00270C01" w:rsidTr="0047008E">
        <w:trPr>
          <w:trHeight w:val="80"/>
        </w:trPr>
        <w:tc>
          <w:tcPr>
            <w:tcW w:w="9147" w:type="dxa"/>
            <w:shd w:val="clear" w:color="auto" w:fill="D9D9D9" w:themeFill="background1" w:themeFillShade="D9"/>
          </w:tcPr>
          <w:p w:rsidR="0047008E" w:rsidRPr="00F77B41" w:rsidRDefault="0047008E" w:rsidP="00BD1B82">
            <w:pPr>
              <w:rPr>
                <w:rFonts w:ascii="Verdana" w:hAnsi="Verdana"/>
                <w:b/>
                <w:color w:val="FFFFFF"/>
                <w:sz w:val="4"/>
                <w:szCs w:val="4"/>
              </w:rPr>
            </w:pPr>
          </w:p>
        </w:tc>
      </w:tr>
    </w:tbl>
    <w:tbl>
      <w:tblPr>
        <w:tblpPr w:leftFromText="180" w:rightFromText="180" w:vertAnchor="text" w:horzAnchor="margin" w:tblpX="817" w:tblpY="66"/>
        <w:tblW w:w="0" w:type="auto"/>
        <w:shd w:val="clear" w:color="auto" w:fill="D9D9D9" w:themeFill="background1" w:themeFillShade="D9"/>
        <w:tblLook w:val="0000"/>
      </w:tblPr>
      <w:tblGrid>
        <w:gridCol w:w="9323"/>
      </w:tblGrid>
      <w:tr w:rsidR="0047008E" w:rsidRPr="00270C01" w:rsidTr="0047008E">
        <w:trPr>
          <w:trHeight w:val="296"/>
        </w:trPr>
        <w:tc>
          <w:tcPr>
            <w:tcW w:w="9323" w:type="dxa"/>
            <w:shd w:val="clear" w:color="auto" w:fill="D9D9D9" w:themeFill="background1" w:themeFillShade="D9"/>
          </w:tcPr>
          <w:p w:rsidR="0047008E" w:rsidRPr="00F77B41" w:rsidRDefault="0047008E" w:rsidP="0047008E">
            <w:pPr>
              <w:rPr>
                <w:rFonts w:ascii="Verdana" w:hAnsi="Verdana"/>
                <w:sz w:val="4"/>
                <w:szCs w:val="4"/>
              </w:rPr>
            </w:pPr>
          </w:p>
          <w:p w:rsidR="0047008E" w:rsidRPr="00F77B41" w:rsidRDefault="0047008E" w:rsidP="0047008E">
            <w:pPr>
              <w:jc w:val="center"/>
              <w:rPr>
                <w:rFonts w:ascii="Verdana" w:hAnsi="Verdana"/>
                <w:b/>
                <w:color w:val="FFFFFF"/>
                <w:sz w:val="4"/>
                <w:szCs w:val="4"/>
              </w:rPr>
            </w:pPr>
            <w:r w:rsidRPr="00F77B41">
              <w:rPr>
                <w:rFonts w:ascii="Verdana" w:hAnsi="Verdana"/>
                <w:b/>
                <w:color w:val="FFFFFF"/>
                <w:sz w:val="4"/>
                <w:szCs w:val="4"/>
              </w:rPr>
              <w:t xml:space="preserve"> </w:t>
            </w:r>
            <w:r w:rsidRPr="00F77B41">
              <w:rPr>
                <w:rFonts w:ascii="Verdana" w:hAnsi="Verdana"/>
                <w:b/>
              </w:rPr>
              <w:t xml:space="preserve"> </w:t>
            </w:r>
          </w:p>
        </w:tc>
      </w:tr>
    </w:tbl>
    <w:p w:rsidR="0047008E" w:rsidRPr="00163EB5" w:rsidRDefault="0047008E" w:rsidP="0047008E">
      <w:pPr>
        <w:rPr>
          <w:rFonts w:ascii="Verdana" w:hAnsi="Verdana"/>
          <w:sz w:val="28"/>
          <w:szCs w:val="28"/>
        </w:rPr>
      </w:pPr>
    </w:p>
    <w:p w:rsidR="0047008E" w:rsidRPr="004C0F0B" w:rsidRDefault="0047008E" w:rsidP="004C0F0B">
      <w:pPr>
        <w:ind w:left="709" w:right="-24"/>
        <w:jc w:val="center"/>
        <w:rPr>
          <w:b/>
          <w:sz w:val="32"/>
          <w:szCs w:val="32"/>
        </w:rPr>
      </w:pPr>
      <w:r w:rsidRPr="00EE0B8A">
        <w:rPr>
          <w:b/>
          <w:sz w:val="32"/>
          <w:szCs w:val="32"/>
        </w:rPr>
        <w:t>«</w:t>
      </w:r>
    </w:p>
    <w:p w:rsidR="004C0F0B" w:rsidRDefault="004C0F0B" w:rsidP="00031D4B">
      <w:pPr>
        <w:jc w:val="right"/>
        <w:rPr>
          <w:b/>
          <w:sz w:val="28"/>
          <w:szCs w:val="28"/>
        </w:rPr>
      </w:pPr>
    </w:p>
    <w:p w:rsidR="004C0F0B" w:rsidRDefault="004C0F0B" w:rsidP="00031D4B">
      <w:pPr>
        <w:jc w:val="right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200775" cy="1762125"/>
            <wp:effectExtent l="19050" t="0" r="9525" b="0"/>
            <wp:docPr id="3" name="Рисунок 2" descr="C:\Users\1\Desktop\рц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рц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F0B" w:rsidRDefault="004C0F0B" w:rsidP="00031D4B">
      <w:pPr>
        <w:jc w:val="right"/>
        <w:rPr>
          <w:b/>
          <w:sz w:val="28"/>
          <w:szCs w:val="28"/>
        </w:rPr>
      </w:pPr>
    </w:p>
    <w:p w:rsidR="00031D4B" w:rsidRPr="00756AC1" w:rsidRDefault="00031D4B" w:rsidP="00756AC1">
      <w:pPr>
        <w:jc w:val="center"/>
        <w:rPr>
          <w:b/>
          <w:sz w:val="26"/>
          <w:szCs w:val="26"/>
        </w:rPr>
      </w:pPr>
      <w:r w:rsidRPr="00756AC1">
        <w:rPr>
          <w:b/>
          <w:sz w:val="26"/>
          <w:szCs w:val="26"/>
        </w:rPr>
        <w:t>Уважаемые представители СМИ</w:t>
      </w:r>
    </w:p>
    <w:p w:rsidR="00031D4B" w:rsidRPr="00756AC1" w:rsidRDefault="00031D4B" w:rsidP="00756AC1">
      <w:pPr>
        <w:jc w:val="center"/>
        <w:rPr>
          <w:sz w:val="26"/>
          <w:szCs w:val="26"/>
        </w:rPr>
      </w:pPr>
      <w:r w:rsidRPr="00756AC1">
        <w:rPr>
          <w:sz w:val="26"/>
          <w:szCs w:val="26"/>
        </w:rPr>
        <w:t>Галерея «Стерх» приглашает вас</w:t>
      </w:r>
    </w:p>
    <w:p w:rsidR="00031D4B" w:rsidRPr="00756AC1" w:rsidRDefault="00F13536" w:rsidP="00756AC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21 октября </w:t>
      </w:r>
      <w:r w:rsidR="00031D4B" w:rsidRPr="00756AC1">
        <w:rPr>
          <w:b/>
          <w:sz w:val="26"/>
          <w:szCs w:val="26"/>
        </w:rPr>
        <w:t>в 16:00 на открытие</w:t>
      </w:r>
    </w:p>
    <w:p w:rsidR="00031D4B" w:rsidRPr="00756AC1" w:rsidRDefault="00031D4B" w:rsidP="00756AC1">
      <w:pPr>
        <w:jc w:val="center"/>
        <w:rPr>
          <w:sz w:val="26"/>
          <w:szCs w:val="26"/>
        </w:rPr>
      </w:pPr>
      <w:r w:rsidRPr="00756AC1">
        <w:rPr>
          <w:sz w:val="26"/>
          <w:szCs w:val="26"/>
        </w:rPr>
        <w:t>межрегионального социально-творческого проекта</w:t>
      </w:r>
    </w:p>
    <w:p w:rsidR="00FA2536" w:rsidRPr="00031D4B" w:rsidRDefault="00FA2536" w:rsidP="00756AC1">
      <w:pPr>
        <w:jc w:val="center"/>
        <w:rPr>
          <w:b/>
          <w:sz w:val="28"/>
          <w:szCs w:val="28"/>
        </w:rPr>
      </w:pPr>
      <w:r w:rsidRPr="00756AC1">
        <w:rPr>
          <w:b/>
          <w:sz w:val="26"/>
          <w:szCs w:val="26"/>
        </w:rPr>
        <w:t>Рельефы цвета #</w:t>
      </w:r>
      <w:r w:rsidR="00CC30AF" w:rsidRPr="00756AC1">
        <w:rPr>
          <w:b/>
          <w:sz w:val="26"/>
          <w:szCs w:val="26"/>
        </w:rPr>
        <w:t xml:space="preserve"> </w:t>
      </w:r>
      <w:r w:rsidR="0047008E" w:rsidRPr="00756AC1">
        <w:rPr>
          <w:b/>
          <w:sz w:val="26"/>
          <w:szCs w:val="26"/>
        </w:rPr>
        <w:t>8 (2015</w:t>
      </w:r>
      <w:r w:rsidR="00CC30AF" w:rsidRPr="00031D4B">
        <w:rPr>
          <w:b/>
          <w:sz w:val="28"/>
          <w:szCs w:val="28"/>
        </w:rPr>
        <w:t>)</w:t>
      </w:r>
    </w:p>
    <w:p w:rsidR="00031D4B" w:rsidRPr="00031D4B" w:rsidRDefault="00031D4B" w:rsidP="00756AC1">
      <w:pPr>
        <w:jc w:val="center"/>
        <w:rPr>
          <w:rFonts w:asciiTheme="minorHAnsi" w:hAnsiTheme="minorHAnsi" w:cstheme="minorHAnsi"/>
          <w:noProof/>
        </w:rPr>
      </w:pPr>
    </w:p>
    <w:p w:rsidR="00283D90" w:rsidRPr="00756AC1" w:rsidRDefault="00F96D19" w:rsidP="00E75E49">
      <w:pPr>
        <w:ind w:left="567" w:right="425" w:firstLine="567"/>
        <w:jc w:val="center"/>
        <w:rPr>
          <w:b/>
          <w:color w:val="E36C0A" w:themeColor="accent6" w:themeShade="BF"/>
          <w:sz w:val="28"/>
          <w:szCs w:val="28"/>
        </w:rPr>
      </w:pPr>
      <w:r w:rsidRPr="00F96D19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4C0F0B" w:rsidRPr="00756AC1" w:rsidRDefault="00C77D4D" w:rsidP="004C0F0B">
      <w:pPr>
        <w:spacing w:line="276" w:lineRule="auto"/>
        <w:ind w:left="284" w:right="425"/>
        <w:jc w:val="both"/>
        <w:rPr>
          <w:sz w:val="28"/>
          <w:szCs w:val="28"/>
        </w:rPr>
      </w:pPr>
      <w:r w:rsidRPr="00756AC1">
        <w:rPr>
          <w:sz w:val="28"/>
          <w:szCs w:val="28"/>
        </w:rPr>
        <w:t xml:space="preserve"> </w:t>
      </w:r>
      <w:r w:rsidR="0047008E" w:rsidRPr="00756AC1">
        <w:rPr>
          <w:sz w:val="28"/>
          <w:szCs w:val="28"/>
        </w:rPr>
        <w:t xml:space="preserve">Уже </w:t>
      </w:r>
      <w:r w:rsidRPr="00756AC1">
        <w:rPr>
          <w:sz w:val="28"/>
          <w:szCs w:val="28"/>
        </w:rPr>
        <w:t xml:space="preserve">традиционно осень – время </w:t>
      </w:r>
      <w:r w:rsidR="004C0F0B" w:rsidRPr="00756AC1">
        <w:rPr>
          <w:sz w:val="28"/>
          <w:szCs w:val="28"/>
        </w:rPr>
        <w:t>ярких</w:t>
      </w:r>
      <w:r w:rsidR="00C41F64" w:rsidRPr="00756AC1">
        <w:rPr>
          <w:sz w:val="28"/>
          <w:szCs w:val="28"/>
        </w:rPr>
        <w:t xml:space="preserve"> и значимых</w:t>
      </w:r>
      <w:r w:rsidRPr="00756AC1">
        <w:rPr>
          <w:sz w:val="28"/>
          <w:szCs w:val="28"/>
        </w:rPr>
        <w:t xml:space="preserve"> проектов</w:t>
      </w:r>
      <w:r w:rsidR="004C0F0B" w:rsidRPr="00756AC1">
        <w:rPr>
          <w:sz w:val="28"/>
          <w:szCs w:val="28"/>
        </w:rPr>
        <w:t xml:space="preserve">. </w:t>
      </w:r>
    </w:p>
    <w:p w:rsidR="003A69B7" w:rsidRPr="00756AC1" w:rsidRDefault="00583074" w:rsidP="004C0F0B">
      <w:pPr>
        <w:spacing w:line="276" w:lineRule="auto"/>
        <w:ind w:left="284" w:right="425"/>
        <w:jc w:val="both"/>
        <w:rPr>
          <w:b/>
          <w:sz w:val="28"/>
          <w:szCs w:val="28"/>
        </w:rPr>
      </w:pPr>
      <w:r w:rsidRPr="00756AC1">
        <w:rPr>
          <w:sz w:val="28"/>
          <w:szCs w:val="28"/>
        </w:rPr>
        <w:t>Г</w:t>
      </w:r>
      <w:r w:rsidR="00756AC1">
        <w:rPr>
          <w:sz w:val="28"/>
          <w:szCs w:val="28"/>
        </w:rPr>
        <w:t>алерея</w:t>
      </w:r>
      <w:r w:rsidR="00091EBB" w:rsidRPr="00756AC1">
        <w:rPr>
          <w:sz w:val="28"/>
          <w:szCs w:val="28"/>
        </w:rPr>
        <w:t xml:space="preserve"> </w:t>
      </w:r>
      <w:r w:rsidR="00091EBB" w:rsidRPr="00756AC1">
        <w:rPr>
          <w:b/>
          <w:sz w:val="28"/>
          <w:szCs w:val="28"/>
        </w:rPr>
        <w:t>«</w:t>
      </w:r>
      <w:r w:rsidR="004C0F0B" w:rsidRPr="00756AC1">
        <w:rPr>
          <w:b/>
          <w:sz w:val="28"/>
          <w:szCs w:val="28"/>
        </w:rPr>
        <w:t xml:space="preserve">Стерх» </w:t>
      </w:r>
      <w:r w:rsidR="00250864" w:rsidRPr="00756AC1">
        <w:rPr>
          <w:sz w:val="28"/>
          <w:szCs w:val="28"/>
        </w:rPr>
        <w:t xml:space="preserve">совместно с Региональной общественной организацией </w:t>
      </w:r>
      <w:r w:rsidR="004D03FD" w:rsidRPr="00756AC1">
        <w:rPr>
          <w:sz w:val="28"/>
          <w:szCs w:val="28"/>
        </w:rPr>
        <w:t xml:space="preserve">инвалидов по зрению </w:t>
      </w:r>
      <w:r w:rsidR="004D03FD" w:rsidRPr="00756AC1">
        <w:rPr>
          <w:b/>
          <w:sz w:val="28"/>
          <w:szCs w:val="28"/>
        </w:rPr>
        <w:t>«Тифлопуть»</w:t>
      </w:r>
      <w:r w:rsidR="00AF065C" w:rsidRPr="00756AC1">
        <w:rPr>
          <w:b/>
          <w:noProof/>
          <w:color w:val="000000"/>
          <w:sz w:val="28"/>
          <w:szCs w:val="28"/>
          <w:lang w:eastAsia="ru-RU"/>
        </w:rPr>
        <w:t xml:space="preserve"> </w:t>
      </w:r>
      <w:r w:rsidR="0008127F" w:rsidRPr="00756AC1">
        <w:rPr>
          <w:noProof/>
          <w:color w:val="000000"/>
          <w:sz w:val="28"/>
          <w:szCs w:val="28"/>
          <w:lang w:eastAsia="ru-RU"/>
        </w:rPr>
        <w:t>представят</w:t>
      </w:r>
      <w:r w:rsidR="00931329" w:rsidRPr="00756AC1">
        <w:rPr>
          <w:noProof/>
          <w:color w:val="000000"/>
          <w:sz w:val="28"/>
          <w:szCs w:val="28"/>
          <w:lang w:eastAsia="ru-RU"/>
        </w:rPr>
        <w:t xml:space="preserve"> </w:t>
      </w:r>
      <w:r w:rsidR="004D03FD" w:rsidRPr="00756AC1">
        <w:rPr>
          <w:noProof/>
          <w:color w:val="000000"/>
          <w:sz w:val="28"/>
          <w:szCs w:val="28"/>
          <w:lang w:eastAsia="ru-RU"/>
        </w:rPr>
        <w:t>сургутян</w:t>
      </w:r>
      <w:r w:rsidR="0008127F" w:rsidRPr="00756AC1">
        <w:rPr>
          <w:noProof/>
          <w:color w:val="000000"/>
          <w:sz w:val="28"/>
          <w:szCs w:val="28"/>
          <w:lang w:eastAsia="ru-RU"/>
        </w:rPr>
        <w:t>ам</w:t>
      </w:r>
      <w:r w:rsidR="004D03FD" w:rsidRPr="00756AC1">
        <w:rPr>
          <w:noProof/>
          <w:color w:val="000000"/>
          <w:sz w:val="28"/>
          <w:szCs w:val="28"/>
          <w:lang w:eastAsia="ru-RU"/>
        </w:rPr>
        <w:t xml:space="preserve"> и гост</w:t>
      </w:r>
      <w:r w:rsidR="0008127F" w:rsidRPr="00756AC1">
        <w:rPr>
          <w:noProof/>
          <w:color w:val="000000"/>
          <w:sz w:val="28"/>
          <w:szCs w:val="28"/>
          <w:lang w:eastAsia="ru-RU"/>
        </w:rPr>
        <w:t>ям</w:t>
      </w:r>
      <w:r w:rsidR="004D03FD" w:rsidRPr="00756AC1">
        <w:rPr>
          <w:noProof/>
          <w:color w:val="000000"/>
          <w:sz w:val="28"/>
          <w:szCs w:val="28"/>
          <w:lang w:eastAsia="ru-RU"/>
        </w:rPr>
        <w:t xml:space="preserve"> города</w:t>
      </w:r>
      <w:r w:rsidR="00931329" w:rsidRPr="00756AC1">
        <w:rPr>
          <w:noProof/>
          <w:color w:val="000000"/>
          <w:sz w:val="28"/>
          <w:szCs w:val="28"/>
          <w:lang w:eastAsia="ru-RU"/>
        </w:rPr>
        <w:t xml:space="preserve"> проект </w:t>
      </w:r>
      <w:r w:rsidR="00931329" w:rsidRPr="00756AC1">
        <w:rPr>
          <w:b/>
          <w:sz w:val="28"/>
          <w:szCs w:val="28"/>
        </w:rPr>
        <w:t>«Рельефы цвета</w:t>
      </w:r>
      <w:r w:rsidR="00931329" w:rsidRPr="00756AC1">
        <w:rPr>
          <w:sz w:val="28"/>
          <w:szCs w:val="28"/>
        </w:rPr>
        <w:t>»</w:t>
      </w:r>
      <w:r w:rsidR="004C0F0B" w:rsidRPr="00756AC1">
        <w:rPr>
          <w:sz w:val="28"/>
          <w:szCs w:val="28"/>
        </w:rPr>
        <w:t>. Выставки, лекции</w:t>
      </w:r>
      <w:r w:rsidR="0008127F" w:rsidRPr="00756AC1">
        <w:rPr>
          <w:sz w:val="28"/>
          <w:szCs w:val="28"/>
        </w:rPr>
        <w:t>, концерты, творческие встречи</w:t>
      </w:r>
      <w:r w:rsidR="00756AC1" w:rsidRPr="00756AC1">
        <w:rPr>
          <w:sz w:val="28"/>
          <w:szCs w:val="28"/>
        </w:rPr>
        <w:t xml:space="preserve"> </w:t>
      </w:r>
      <w:r w:rsidR="00C41F64" w:rsidRPr="00756AC1">
        <w:rPr>
          <w:sz w:val="28"/>
          <w:szCs w:val="28"/>
        </w:rPr>
        <w:t>– традиционно входят программу проекта</w:t>
      </w:r>
      <w:r w:rsidR="004D03FD" w:rsidRPr="00756AC1">
        <w:rPr>
          <w:sz w:val="28"/>
          <w:szCs w:val="28"/>
        </w:rPr>
        <w:t xml:space="preserve">. </w:t>
      </w:r>
    </w:p>
    <w:p w:rsidR="00756AC1" w:rsidRDefault="003A69B7" w:rsidP="004C0F0B">
      <w:pPr>
        <w:spacing w:line="276" w:lineRule="auto"/>
        <w:ind w:left="284" w:right="425"/>
        <w:jc w:val="both"/>
        <w:rPr>
          <w:sz w:val="28"/>
          <w:szCs w:val="28"/>
        </w:rPr>
      </w:pPr>
      <w:r w:rsidRPr="00756AC1">
        <w:rPr>
          <w:sz w:val="28"/>
          <w:szCs w:val="28"/>
        </w:rPr>
        <w:t xml:space="preserve">Ежегодно в «Рельефах цвета» </w:t>
      </w:r>
      <w:r w:rsidR="00756AC1" w:rsidRPr="00756AC1">
        <w:rPr>
          <w:sz w:val="28"/>
          <w:szCs w:val="28"/>
        </w:rPr>
        <w:t xml:space="preserve">раскрываются </w:t>
      </w:r>
      <w:r w:rsidR="00091EBB" w:rsidRPr="00756AC1">
        <w:rPr>
          <w:sz w:val="28"/>
          <w:szCs w:val="28"/>
        </w:rPr>
        <w:t>новые</w:t>
      </w:r>
      <w:r w:rsidR="00756AC1" w:rsidRPr="00756AC1">
        <w:rPr>
          <w:sz w:val="28"/>
          <w:szCs w:val="28"/>
        </w:rPr>
        <w:t xml:space="preserve"> направления современного искусства</w:t>
      </w:r>
      <w:r w:rsidR="00BF16C3" w:rsidRPr="00756AC1">
        <w:rPr>
          <w:sz w:val="28"/>
          <w:szCs w:val="28"/>
        </w:rPr>
        <w:t>.</w:t>
      </w:r>
      <w:r w:rsidR="00C41F64" w:rsidRPr="00756AC1">
        <w:rPr>
          <w:sz w:val="28"/>
          <w:szCs w:val="28"/>
        </w:rPr>
        <w:t xml:space="preserve"> В этом году зрители увидят </w:t>
      </w:r>
      <w:r w:rsidR="00756AC1" w:rsidRPr="00756AC1">
        <w:rPr>
          <w:sz w:val="28"/>
          <w:szCs w:val="28"/>
        </w:rPr>
        <w:t xml:space="preserve">интерактивную выставку театральных шумовых аппаратов (Политехнический музей, г.Москва) и выставку арт-объектов незрячего художника Дениса Донченко (С-Петербург). </w:t>
      </w:r>
    </w:p>
    <w:p w:rsidR="00A40119" w:rsidRPr="00756AC1" w:rsidRDefault="00D942B3" w:rsidP="00756AC1">
      <w:pPr>
        <w:spacing w:line="276" w:lineRule="auto"/>
        <w:ind w:left="284" w:right="425"/>
        <w:jc w:val="both"/>
        <w:rPr>
          <w:noProof/>
          <w:sz w:val="28"/>
          <w:szCs w:val="28"/>
        </w:rPr>
      </w:pPr>
      <w:r w:rsidRPr="00756AC1">
        <w:rPr>
          <w:sz w:val="28"/>
          <w:szCs w:val="28"/>
        </w:rPr>
        <w:t xml:space="preserve"> </w:t>
      </w:r>
      <w:r w:rsidR="00756AC1" w:rsidRPr="00756AC1">
        <w:rPr>
          <w:sz w:val="28"/>
          <w:szCs w:val="28"/>
        </w:rPr>
        <w:t xml:space="preserve">Проект направлен на восприятие искусства в первую очередь для людей с ограниченными возможностями. </w:t>
      </w:r>
      <w:r w:rsidR="004221F3" w:rsidRPr="00756AC1">
        <w:rPr>
          <w:sz w:val="28"/>
          <w:szCs w:val="28"/>
        </w:rPr>
        <w:t>«Рельефы цвета»</w:t>
      </w:r>
      <w:r w:rsidR="00091EBB" w:rsidRPr="00756AC1">
        <w:rPr>
          <w:sz w:val="28"/>
          <w:szCs w:val="28"/>
        </w:rPr>
        <w:t xml:space="preserve"> </w:t>
      </w:r>
      <w:r w:rsidR="00086ECF" w:rsidRPr="00756AC1">
        <w:rPr>
          <w:sz w:val="28"/>
          <w:szCs w:val="28"/>
        </w:rPr>
        <w:t>с самого начала</w:t>
      </w:r>
      <w:r w:rsidR="00C46997" w:rsidRPr="00756AC1">
        <w:rPr>
          <w:sz w:val="28"/>
          <w:szCs w:val="28"/>
        </w:rPr>
        <w:t xml:space="preserve"> </w:t>
      </w:r>
      <w:r w:rsidR="006F0A06" w:rsidRPr="00756AC1">
        <w:rPr>
          <w:sz w:val="28"/>
          <w:szCs w:val="28"/>
        </w:rPr>
        <w:t>включали</w:t>
      </w:r>
      <w:r w:rsidR="00465475" w:rsidRPr="00756AC1">
        <w:rPr>
          <w:sz w:val="28"/>
          <w:szCs w:val="28"/>
        </w:rPr>
        <w:t xml:space="preserve"> принцип</w:t>
      </w:r>
      <w:r w:rsidR="00250864" w:rsidRPr="00756AC1">
        <w:rPr>
          <w:sz w:val="28"/>
          <w:szCs w:val="28"/>
        </w:rPr>
        <w:t xml:space="preserve"> </w:t>
      </w:r>
      <w:r w:rsidR="00C46997" w:rsidRPr="00756AC1">
        <w:rPr>
          <w:sz w:val="28"/>
          <w:szCs w:val="28"/>
        </w:rPr>
        <w:t xml:space="preserve">- </w:t>
      </w:r>
      <w:r w:rsidR="00465475" w:rsidRPr="00756AC1">
        <w:rPr>
          <w:sz w:val="28"/>
          <w:szCs w:val="28"/>
        </w:rPr>
        <w:t>«</w:t>
      </w:r>
      <w:r w:rsidR="00583074" w:rsidRPr="00756AC1">
        <w:rPr>
          <w:sz w:val="28"/>
          <w:szCs w:val="28"/>
        </w:rPr>
        <w:t>незрячие для зрячих</w:t>
      </w:r>
      <w:r w:rsidR="00250864" w:rsidRPr="00756AC1">
        <w:rPr>
          <w:sz w:val="28"/>
          <w:szCs w:val="28"/>
        </w:rPr>
        <w:t xml:space="preserve">, </w:t>
      </w:r>
      <w:r w:rsidR="00583074" w:rsidRPr="00756AC1">
        <w:rPr>
          <w:sz w:val="28"/>
          <w:szCs w:val="28"/>
        </w:rPr>
        <w:t>зрячие для незрячих</w:t>
      </w:r>
      <w:r w:rsidR="00465475" w:rsidRPr="00756AC1">
        <w:rPr>
          <w:sz w:val="28"/>
          <w:szCs w:val="28"/>
        </w:rPr>
        <w:t>»</w:t>
      </w:r>
      <w:r w:rsidR="00583074" w:rsidRPr="00756AC1">
        <w:rPr>
          <w:sz w:val="28"/>
          <w:szCs w:val="28"/>
        </w:rPr>
        <w:t>. Т</w:t>
      </w:r>
      <w:r w:rsidR="00250864" w:rsidRPr="00756AC1">
        <w:rPr>
          <w:sz w:val="28"/>
          <w:szCs w:val="28"/>
        </w:rPr>
        <w:t xml:space="preserve">отально слепые и </w:t>
      </w:r>
      <w:r w:rsidR="00091EBB" w:rsidRPr="00756AC1">
        <w:rPr>
          <w:sz w:val="28"/>
          <w:szCs w:val="28"/>
        </w:rPr>
        <w:t xml:space="preserve">слабовидящие выступали </w:t>
      </w:r>
      <w:r w:rsidR="00583074" w:rsidRPr="00756AC1">
        <w:rPr>
          <w:sz w:val="28"/>
          <w:szCs w:val="28"/>
        </w:rPr>
        <w:t>в проекте</w:t>
      </w:r>
      <w:r w:rsidR="00091EBB" w:rsidRPr="00756AC1">
        <w:rPr>
          <w:sz w:val="28"/>
          <w:szCs w:val="28"/>
        </w:rPr>
        <w:t xml:space="preserve"> как </w:t>
      </w:r>
      <w:r w:rsidR="00583074" w:rsidRPr="00756AC1">
        <w:rPr>
          <w:sz w:val="28"/>
          <w:szCs w:val="28"/>
        </w:rPr>
        <w:t>зрители</w:t>
      </w:r>
      <w:r w:rsidR="00C46997" w:rsidRPr="00756AC1">
        <w:rPr>
          <w:sz w:val="28"/>
          <w:szCs w:val="28"/>
        </w:rPr>
        <w:t xml:space="preserve"> и как участники.</w:t>
      </w:r>
      <w:r w:rsidR="007D17E5" w:rsidRPr="00756AC1">
        <w:rPr>
          <w:sz w:val="28"/>
          <w:szCs w:val="28"/>
        </w:rPr>
        <w:t xml:space="preserve"> </w:t>
      </w:r>
    </w:p>
    <w:p w:rsidR="00CC30AF" w:rsidRPr="00CC751C" w:rsidRDefault="00465475" w:rsidP="00CC751C">
      <w:pPr>
        <w:ind w:left="567" w:right="425" w:firstLine="567"/>
        <w:jc w:val="right"/>
        <w:rPr>
          <w:i/>
          <w:noProof/>
          <w:sz w:val="28"/>
          <w:szCs w:val="28"/>
        </w:rPr>
      </w:pPr>
      <w:r w:rsidRPr="00756AC1">
        <w:rPr>
          <w:i/>
          <w:noProof/>
          <w:sz w:val="28"/>
          <w:szCs w:val="28"/>
        </w:rPr>
        <w:t>Пресс-центр ГСИ «Стерх</w:t>
      </w:r>
    </w:p>
    <w:p w:rsidR="001A667A" w:rsidRPr="000C7530" w:rsidRDefault="001A667A" w:rsidP="00F13536">
      <w:pPr>
        <w:rPr>
          <w:b/>
          <w:noProof/>
          <w:sz w:val="36"/>
          <w:szCs w:val="36"/>
        </w:rPr>
      </w:pPr>
    </w:p>
    <w:p w:rsidR="001A667A" w:rsidRPr="000C7530" w:rsidRDefault="001A667A" w:rsidP="00E832C3">
      <w:pPr>
        <w:spacing w:after="240"/>
        <w:jc w:val="center"/>
        <w:rPr>
          <w:b/>
          <w:noProof/>
          <w:sz w:val="32"/>
          <w:szCs w:val="32"/>
        </w:rPr>
      </w:pPr>
      <w:r w:rsidRPr="000C7530">
        <w:rPr>
          <w:b/>
          <w:noProof/>
          <w:sz w:val="36"/>
          <w:szCs w:val="36"/>
        </w:rPr>
        <w:t xml:space="preserve">Рельефы цвета </w:t>
      </w:r>
      <w:r w:rsidR="000F7A50" w:rsidRPr="000C7530">
        <w:rPr>
          <w:noProof/>
          <w:sz w:val="36"/>
          <w:szCs w:val="36"/>
        </w:rPr>
        <w:t># 8 (2015</w:t>
      </w:r>
      <w:r w:rsidRPr="000C7530">
        <w:rPr>
          <w:noProof/>
          <w:sz w:val="36"/>
          <w:szCs w:val="36"/>
        </w:rPr>
        <w:t xml:space="preserve">)  *  </w:t>
      </w:r>
      <w:r w:rsidRPr="000C7530">
        <w:rPr>
          <w:b/>
          <w:noProof/>
          <w:sz w:val="32"/>
          <w:szCs w:val="32"/>
        </w:rPr>
        <w:t>М Е Р О П Р И Я Т И Я</w:t>
      </w:r>
    </w:p>
    <w:tbl>
      <w:tblPr>
        <w:tblStyle w:val="aa"/>
        <w:tblW w:w="10915" w:type="dxa"/>
        <w:tblInd w:w="108" w:type="dxa"/>
        <w:tblLayout w:type="fixed"/>
        <w:tblLook w:val="04A0"/>
      </w:tblPr>
      <w:tblGrid>
        <w:gridCol w:w="1418"/>
        <w:gridCol w:w="3260"/>
        <w:gridCol w:w="6237"/>
      </w:tblGrid>
      <w:tr w:rsidR="00323643" w:rsidRPr="000C7530" w:rsidTr="00034079">
        <w:tc>
          <w:tcPr>
            <w:tcW w:w="1418" w:type="dxa"/>
            <w:shd w:val="clear" w:color="auto" w:fill="92CDDC" w:themeFill="accent5" w:themeFillTint="99"/>
          </w:tcPr>
          <w:p w:rsidR="00AB5756" w:rsidRPr="000C7530" w:rsidRDefault="00A9450E" w:rsidP="002915D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0C7530">
              <w:rPr>
                <w:b/>
                <w:color w:val="000000"/>
              </w:rPr>
              <w:t>21</w:t>
            </w:r>
          </w:p>
          <w:p w:rsidR="00323643" w:rsidRPr="000C7530" w:rsidRDefault="00A9450E" w:rsidP="002915D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0C7530">
              <w:rPr>
                <w:b/>
                <w:color w:val="000000"/>
              </w:rPr>
              <w:t>октября</w:t>
            </w:r>
          </w:p>
          <w:p w:rsidR="00323643" w:rsidRPr="000C7530" w:rsidRDefault="00323643" w:rsidP="002915D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C7530">
              <w:rPr>
                <w:color w:val="000000"/>
              </w:rPr>
              <w:t>16:00</w:t>
            </w:r>
          </w:p>
          <w:p w:rsidR="00796D61" w:rsidRDefault="00796D61" w:rsidP="002915D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96D61" w:rsidRDefault="00796D61" w:rsidP="002915D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685161" w:rsidRPr="000C7530" w:rsidRDefault="00685161" w:rsidP="002915D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C7530">
              <w:rPr>
                <w:color w:val="000000"/>
              </w:rPr>
              <w:t>16:30</w:t>
            </w:r>
          </w:p>
          <w:p w:rsidR="00A9450E" w:rsidRPr="000C7530" w:rsidRDefault="00A9450E" w:rsidP="002915D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E08E3" w:rsidRPr="000C7530" w:rsidRDefault="007E08E3" w:rsidP="002915D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A9450E" w:rsidRPr="000C7530" w:rsidRDefault="00A9450E" w:rsidP="002915D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C7530">
              <w:rPr>
                <w:color w:val="000000"/>
              </w:rPr>
              <w:t>17:00</w:t>
            </w:r>
          </w:p>
          <w:p w:rsidR="00323643" w:rsidRPr="000C7530" w:rsidRDefault="00323643" w:rsidP="002915D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:rsidR="001D72B2" w:rsidRPr="000C7530" w:rsidRDefault="001D72B2" w:rsidP="002915D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1D72B2" w:rsidRPr="000C7530" w:rsidRDefault="001D72B2" w:rsidP="002915D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3E0E16" w:rsidRPr="000C7530" w:rsidRDefault="00F77B41" w:rsidP="002915D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</w:t>
            </w:r>
            <w:r w:rsidR="00323643" w:rsidRPr="000C7530">
              <w:rPr>
                <w:b/>
                <w:color w:val="000000"/>
              </w:rPr>
              <w:t xml:space="preserve">ткрытие </w:t>
            </w:r>
            <w:r w:rsidR="00AB5756" w:rsidRPr="000C7530">
              <w:rPr>
                <w:b/>
                <w:color w:val="000000"/>
              </w:rPr>
              <w:t xml:space="preserve">проекта </w:t>
            </w:r>
          </w:p>
          <w:p w:rsidR="00323643" w:rsidRPr="000C7530" w:rsidRDefault="00AB5756" w:rsidP="002915D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0C7530">
              <w:rPr>
                <w:b/>
                <w:color w:val="000000"/>
              </w:rPr>
              <w:t>«Рельефы цвета» #</w:t>
            </w:r>
            <w:r w:rsidR="00A9450E" w:rsidRPr="000C7530">
              <w:rPr>
                <w:b/>
                <w:color w:val="000000"/>
              </w:rPr>
              <w:t xml:space="preserve"> 8</w:t>
            </w:r>
          </w:p>
          <w:p w:rsidR="00323643" w:rsidRPr="000C7530" w:rsidRDefault="00323643" w:rsidP="002915D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A9450E" w:rsidRPr="000C7530" w:rsidRDefault="00F77B41" w:rsidP="00B2324E">
            <w:pPr>
              <w:pStyle w:val="a9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</w:t>
            </w:r>
            <w:r w:rsidR="00685161" w:rsidRPr="000C7530">
              <w:rPr>
                <w:b/>
                <w:color w:val="000000"/>
              </w:rPr>
              <w:t>екция «</w:t>
            </w:r>
            <w:r w:rsidR="007E08E3" w:rsidRPr="000C7530">
              <w:rPr>
                <w:b/>
                <w:color w:val="000000"/>
              </w:rPr>
              <w:t>Художественный опыт незрячего мастера</w:t>
            </w:r>
            <w:r w:rsidR="00685161" w:rsidRPr="000C7530">
              <w:rPr>
                <w:b/>
                <w:color w:val="000000"/>
              </w:rPr>
              <w:t>»</w:t>
            </w:r>
          </w:p>
          <w:p w:rsidR="007E08E3" w:rsidRPr="000C7530" w:rsidRDefault="007E08E3" w:rsidP="00B2324E">
            <w:pPr>
              <w:pStyle w:val="a9"/>
              <w:spacing w:before="0" w:beforeAutospacing="0" w:after="0" w:afterAutospacing="0"/>
              <w:rPr>
                <w:b/>
                <w:color w:val="000000"/>
              </w:rPr>
            </w:pPr>
          </w:p>
          <w:p w:rsidR="00685161" w:rsidRPr="000C7530" w:rsidRDefault="00F77B41" w:rsidP="00B2324E">
            <w:pPr>
              <w:pStyle w:val="a9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</w:t>
            </w:r>
            <w:r w:rsidR="007E08E3" w:rsidRPr="000C7530">
              <w:rPr>
                <w:b/>
                <w:color w:val="000000"/>
              </w:rPr>
              <w:t>ткрытая экскурсия по экспозиции выставки</w:t>
            </w:r>
          </w:p>
          <w:p w:rsidR="00685161" w:rsidRPr="000C7530" w:rsidRDefault="00685161" w:rsidP="00B2324E">
            <w:pPr>
              <w:pStyle w:val="a9"/>
              <w:spacing w:before="0" w:beforeAutospacing="0" w:after="0" w:afterAutospacing="0"/>
              <w:rPr>
                <w:i/>
                <w:color w:val="000000"/>
              </w:rPr>
            </w:pPr>
          </w:p>
          <w:p w:rsidR="00685161" w:rsidRPr="000C7530" w:rsidRDefault="00685161" w:rsidP="00B2324E">
            <w:pPr>
              <w:pStyle w:val="a9"/>
              <w:spacing w:before="0" w:beforeAutospacing="0" w:after="0" w:afterAutospacing="0"/>
              <w:rPr>
                <w:i/>
                <w:color w:val="000000"/>
              </w:rPr>
            </w:pPr>
          </w:p>
          <w:p w:rsidR="00323643" w:rsidRPr="000C7530" w:rsidRDefault="00323643" w:rsidP="00E2502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6237" w:type="dxa"/>
            <w:shd w:val="clear" w:color="auto" w:fill="auto"/>
          </w:tcPr>
          <w:p w:rsidR="001D72B2" w:rsidRPr="000C7530" w:rsidRDefault="001D72B2" w:rsidP="002915D0">
            <w:pPr>
              <w:autoSpaceDE w:val="0"/>
              <w:autoSpaceDN w:val="0"/>
              <w:adjustRightInd w:val="0"/>
              <w:ind w:right="-108"/>
              <w:rPr>
                <w:color w:val="000000"/>
                <w:u w:val="single"/>
              </w:rPr>
            </w:pPr>
          </w:p>
          <w:p w:rsidR="001D72B2" w:rsidRPr="000C7530" w:rsidRDefault="001D72B2" w:rsidP="002915D0">
            <w:pPr>
              <w:autoSpaceDE w:val="0"/>
              <w:autoSpaceDN w:val="0"/>
              <w:adjustRightInd w:val="0"/>
              <w:ind w:right="-108"/>
              <w:rPr>
                <w:color w:val="000000"/>
                <w:u w:val="single"/>
              </w:rPr>
            </w:pPr>
          </w:p>
          <w:p w:rsidR="00AB5756" w:rsidRPr="000C7530" w:rsidRDefault="00F77B41" w:rsidP="002915D0">
            <w:pPr>
              <w:autoSpaceDE w:val="0"/>
              <w:autoSpaceDN w:val="0"/>
              <w:adjustRightInd w:val="0"/>
              <w:ind w:right="-10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</w:t>
            </w:r>
            <w:r w:rsidRPr="00F77B41">
              <w:rPr>
                <w:b/>
                <w:color w:val="000000"/>
              </w:rPr>
              <w:t>ткрытие выставки незрячего художника</w:t>
            </w:r>
            <w:r>
              <w:rPr>
                <w:color w:val="000000"/>
              </w:rPr>
              <w:t xml:space="preserve"> </w:t>
            </w:r>
            <w:r w:rsidR="00A9450E" w:rsidRPr="00F77B41">
              <w:rPr>
                <w:b/>
                <w:color w:val="000000"/>
              </w:rPr>
              <w:t>Д</w:t>
            </w:r>
            <w:r w:rsidR="00A9450E" w:rsidRPr="000C7530">
              <w:rPr>
                <w:b/>
                <w:color w:val="000000"/>
              </w:rPr>
              <w:t>. Донченко (С.-Петербург</w:t>
            </w:r>
            <w:r w:rsidR="00323643" w:rsidRPr="000C7530">
              <w:rPr>
                <w:b/>
                <w:color w:val="000000"/>
              </w:rPr>
              <w:t xml:space="preserve">) </w:t>
            </w:r>
            <w:r w:rsidR="00A9450E" w:rsidRPr="000C7530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9450E" w:rsidRPr="000C7530">
              <w:rPr>
                <w:color w:val="000000"/>
              </w:rPr>
              <w:t>арт-объекты, керамика незрячего художника</w:t>
            </w:r>
          </w:p>
          <w:p w:rsidR="00323643" w:rsidRPr="000C7530" w:rsidRDefault="00323643" w:rsidP="004924DE">
            <w:pPr>
              <w:autoSpaceDE w:val="0"/>
              <w:autoSpaceDN w:val="0"/>
              <w:adjustRightInd w:val="0"/>
              <w:ind w:right="-108"/>
              <w:rPr>
                <w:color w:val="000000"/>
              </w:rPr>
            </w:pPr>
          </w:p>
          <w:p w:rsidR="00685161" w:rsidRPr="000C7530" w:rsidRDefault="007E08E3" w:rsidP="004924DE">
            <w:pPr>
              <w:autoSpaceDE w:val="0"/>
              <w:autoSpaceDN w:val="0"/>
              <w:adjustRightInd w:val="0"/>
              <w:ind w:right="-108"/>
              <w:rPr>
                <w:color w:val="000000"/>
              </w:rPr>
            </w:pPr>
            <w:r w:rsidRPr="000C7530">
              <w:rPr>
                <w:color w:val="000000"/>
              </w:rPr>
              <w:t>п</w:t>
            </w:r>
            <w:r w:rsidR="00685161" w:rsidRPr="000C7530">
              <w:rPr>
                <w:color w:val="000000"/>
              </w:rPr>
              <w:t>роводит</w:t>
            </w:r>
            <w:r w:rsidR="00685161" w:rsidRPr="000C7530">
              <w:rPr>
                <w:b/>
                <w:color w:val="000000"/>
              </w:rPr>
              <w:t xml:space="preserve"> Е</w:t>
            </w:r>
            <w:r w:rsidRPr="000C7530">
              <w:rPr>
                <w:b/>
                <w:color w:val="000000"/>
              </w:rPr>
              <w:t xml:space="preserve">лизавета </w:t>
            </w:r>
            <w:r w:rsidR="00685161" w:rsidRPr="000C7530">
              <w:rPr>
                <w:b/>
                <w:color w:val="000000"/>
              </w:rPr>
              <w:t>Донченко</w:t>
            </w:r>
            <w:r w:rsidRPr="000C7530">
              <w:rPr>
                <w:b/>
                <w:color w:val="000000"/>
              </w:rPr>
              <w:t xml:space="preserve"> </w:t>
            </w:r>
            <w:r w:rsidRPr="000C7530">
              <w:rPr>
                <w:color w:val="000000"/>
              </w:rPr>
              <w:t>(архитектор), дочь незрячего художника</w:t>
            </w:r>
          </w:p>
          <w:p w:rsidR="007E08E3" w:rsidRPr="000C7530" w:rsidRDefault="007E08E3" w:rsidP="004924DE">
            <w:pPr>
              <w:autoSpaceDE w:val="0"/>
              <w:autoSpaceDN w:val="0"/>
              <w:adjustRightInd w:val="0"/>
              <w:ind w:right="-108"/>
              <w:rPr>
                <w:color w:val="000000"/>
              </w:rPr>
            </w:pPr>
          </w:p>
          <w:p w:rsidR="007E08E3" w:rsidRPr="000C7530" w:rsidRDefault="007E08E3" w:rsidP="004924DE">
            <w:pPr>
              <w:autoSpaceDE w:val="0"/>
              <w:autoSpaceDN w:val="0"/>
              <w:adjustRightInd w:val="0"/>
              <w:ind w:right="-108"/>
              <w:rPr>
                <w:color w:val="000000"/>
              </w:rPr>
            </w:pPr>
            <w:r w:rsidRPr="000C7530">
              <w:rPr>
                <w:color w:val="000000"/>
              </w:rPr>
              <w:t>проводит</w:t>
            </w:r>
            <w:r w:rsidRPr="000C7530">
              <w:rPr>
                <w:b/>
                <w:color w:val="000000"/>
              </w:rPr>
              <w:t xml:space="preserve"> Елизавета Донченко </w:t>
            </w:r>
            <w:r w:rsidRPr="000C7530">
              <w:rPr>
                <w:color w:val="000000"/>
              </w:rPr>
              <w:t>(архитектор) дочь незрячего художника</w:t>
            </w:r>
          </w:p>
        </w:tc>
      </w:tr>
      <w:tr w:rsidR="009346A9" w:rsidRPr="000C7530" w:rsidTr="00A1184A">
        <w:tc>
          <w:tcPr>
            <w:tcW w:w="1418" w:type="dxa"/>
            <w:shd w:val="clear" w:color="auto" w:fill="AECC4C"/>
          </w:tcPr>
          <w:p w:rsidR="009346A9" w:rsidRPr="000C7530" w:rsidRDefault="009346A9" w:rsidP="002915D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23 октября </w:t>
            </w:r>
          </w:p>
        </w:tc>
        <w:tc>
          <w:tcPr>
            <w:tcW w:w="3260" w:type="dxa"/>
            <w:shd w:val="clear" w:color="auto" w:fill="auto"/>
          </w:tcPr>
          <w:p w:rsidR="009346A9" w:rsidRPr="000C7530" w:rsidRDefault="009346A9" w:rsidP="009346A9">
            <w:r w:rsidRPr="000C7530">
              <w:t xml:space="preserve">награждение участников конкурса иллюстраций </w:t>
            </w:r>
            <w:r w:rsidRPr="000C7530">
              <w:rPr>
                <w:b/>
              </w:rPr>
              <w:t>«Давайте сделаем сказку!»</w:t>
            </w:r>
          </w:p>
          <w:p w:rsidR="009346A9" w:rsidRPr="000C7530" w:rsidRDefault="009346A9" w:rsidP="002915D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6237" w:type="dxa"/>
            <w:shd w:val="clear" w:color="auto" w:fill="auto"/>
          </w:tcPr>
          <w:p w:rsidR="004C0D23" w:rsidRDefault="00F77B41" w:rsidP="004C0D23">
            <w:pPr>
              <w:autoSpaceDE w:val="0"/>
              <w:autoSpaceDN w:val="0"/>
              <w:adjustRightInd w:val="0"/>
              <w:ind w:right="-108"/>
            </w:pPr>
            <w:r>
              <w:t xml:space="preserve">Экспозиция выставки из детских рисунков-иллюстраций к сказкам </w:t>
            </w:r>
            <w:r w:rsidR="004C0D23" w:rsidRPr="000C7530">
              <w:t xml:space="preserve">«Чёрная курица», «Участковый волшебник Жужик, или Приключения в многоэтажке» </w:t>
            </w:r>
          </w:p>
          <w:p w:rsidR="009346A9" w:rsidRPr="004C0D23" w:rsidRDefault="004C0D23" w:rsidP="004C0D23">
            <w:pPr>
              <w:autoSpaceDE w:val="0"/>
              <w:autoSpaceDN w:val="0"/>
              <w:adjustRightInd w:val="0"/>
              <w:ind w:right="-108"/>
              <w:rPr>
                <w:color w:val="000000"/>
              </w:rPr>
            </w:pPr>
            <w:r w:rsidRPr="004C0D23">
              <w:rPr>
                <w:color w:val="000000"/>
              </w:rPr>
              <w:t>Участники конкурса: учащиеся общеобразовательных учреждений, художественных школ и студий</w:t>
            </w:r>
          </w:p>
        </w:tc>
      </w:tr>
      <w:tr w:rsidR="000C7530" w:rsidRPr="000C7530" w:rsidTr="000C7530">
        <w:trPr>
          <w:trHeight w:val="1050"/>
        </w:trPr>
        <w:tc>
          <w:tcPr>
            <w:tcW w:w="1418" w:type="dxa"/>
            <w:vMerge w:val="restart"/>
            <w:shd w:val="clear" w:color="auto" w:fill="C4BC96" w:themeFill="background2" w:themeFillShade="BF"/>
          </w:tcPr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0C7530">
              <w:rPr>
                <w:b/>
                <w:color w:val="000000"/>
              </w:rPr>
              <w:t>3 ноября</w:t>
            </w: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C7530">
              <w:rPr>
                <w:color w:val="000000"/>
              </w:rPr>
              <w:t>18:00</w:t>
            </w: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C7530">
              <w:rPr>
                <w:color w:val="000000"/>
              </w:rPr>
              <w:t>19:00</w:t>
            </w: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96D61" w:rsidRDefault="00796D61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C7530">
              <w:rPr>
                <w:color w:val="000000"/>
              </w:rPr>
              <w:t>21:00</w:t>
            </w: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96D61" w:rsidRDefault="00796D61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C7530">
              <w:rPr>
                <w:color w:val="000000"/>
              </w:rPr>
              <w:t>21:30</w:t>
            </w:r>
          </w:p>
        </w:tc>
        <w:tc>
          <w:tcPr>
            <w:tcW w:w="3260" w:type="dxa"/>
            <w:shd w:val="clear" w:color="auto" w:fill="auto"/>
          </w:tcPr>
          <w:p w:rsidR="000C7530" w:rsidRPr="008460E3" w:rsidRDefault="00F77B41" w:rsidP="008460E3">
            <w:pPr>
              <w:rPr>
                <w:b/>
              </w:rPr>
            </w:pPr>
            <w:r w:rsidRPr="008460E3">
              <w:rPr>
                <w:b/>
              </w:rPr>
              <w:t>н</w:t>
            </w:r>
            <w:r w:rsidR="000C7530" w:rsidRPr="008460E3">
              <w:rPr>
                <w:b/>
              </w:rPr>
              <w:t>очь искусств</w:t>
            </w:r>
          </w:p>
          <w:p w:rsidR="000C7530" w:rsidRPr="000C7530" w:rsidRDefault="000C7530" w:rsidP="007E08E3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hd w:val="clear" w:color="auto" w:fill="EDF1F5"/>
              </w:rPr>
            </w:pPr>
          </w:p>
          <w:p w:rsidR="000C7530" w:rsidRPr="000C7530" w:rsidRDefault="000C7530" w:rsidP="007E08E3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hd w:val="clear" w:color="auto" w:fill="EDF1F5"/>
              </w:rPr>
            </w:pPr>
          </w:p>
          <w:p w:rsidR="000C7530" w:rsidRPr="000C7530" w:rsidRDefault="000C7530" w:rsidP="00EB49FE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shd w:val="clear" w:color="auto" w:fill="auto"/>
          </w:tcPr>
          <w:p w:rsidR="000C7530" w:rsidRPr="000C7530" w:rsidRDefault="000C7530" w:rsidP="001D72B2">
            <w:r w:rsidRPr="000C7530">
              <w:rPr>
                <w:b/>
              </w:rPr>
              <w:t>Открытие выставки «</w:t>
            </w:r>
            <w:proofErr w:type="spellStart"/>
            <w:r w:rsidRPr="000C7530">
              <w:rPr>
                <w:b/>
              </w:rPr>
              <w:t>РеКонструкция</w:t>
            </w:r>
            <w:proofErr w:type="spellEnd"/>
            <w:r w:rsidRPr="000C7530">
              <w:rPr>
                <w:b/>
              </w:rPr>
              <w:t xml:space="preserve"> шума» </w:t>
            </w:r>
            <w:r w:rsidRPr="000C7530">
              <w:t xml:space="preserve">(Политехнический музей, Москва) театральные шумовые аппараты 1920-1950 гг.  </w:t>
            </w:r>
          </w:p>
        </w:tc>
      </w:tr>
      <w:tr w:rsidR="000C7530" w:rsidRPr="000C7530" w:rsidTr="000C7530">
        <w:trPr>
          <w:trHeight w:val="1515"/>
        </w:trPr>
        <w:tc>
          <w:tcPr>
            <w:tcW w:w="1418" w:type="dxa"/>
            <w:vMerge/>
            <w:shd w:val="clear" w:color="auto" w:fill="C4BC96" w:themeFill="background2" w:themeFillShade="BF"/>
          </w:tcPr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:rsidR="000C7530" w:rsidRPr="000C7530" w:rsidRDefault="000C7530" w:rsidP="00EB49FE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hd w:val="clear" w:color="auto" w:fill="EDF1F5"/>
              </w:rPr>
            </w:pPr>
            <w:r w:rsidRPr="000C7530">
              <w:t xml:space="preserve">лекция-демонстрация </w:t>
            </w:r>
            <w:r w:rsidRPr="000C7530">
              <w:rPr>
                <w:b/>
              </w:rPr>
              <w:t>«Искусство шума»</w:t>
            </w:r>
            <w:r w:rsidRPr="000C7530">
              <w:t xml:space="preserve"> (звуковые машины в театре и кино 1920-30гг.) </w:t>
            </w:r>
          </w:p>
          <w:p w:rsidR="000C7530" w:rsidRPr="000C7530" w:rsidRDefault="000C7530" w:rsidP="00EB49FE">
            <w:pPr>
              <w:autoSpaceDE w:val="0"/>
              <w:autoSpaceDN w:val="0"/>
              <w:adjustRightInd w:val="0"/>
              <w:rPr>
                <w:b/>
                <w:color w:val="000000" w:themeColor="text1"/>
                <w:shd w:val="clear" w:color="auto" w:fill="EDF1F5"/>
              </w:rPr>
            </w:pPr>
          </w:p>
        </w:tc>
        <w:tc>
          <w:tcPr>
            <w:tcW w:w="6237" w:type="dxa"/>
            <w:shd w:val="clear" w:color="auto" w:fill="auto"/>
          </w:tcPr>
          <w:p w:rsidR="00F77B41" w:rsidRPr="00F77B41" w:rsidRDefault="00F77B41" w:rsidP="00F77B41">
            <w:pPr>
              <w:rPr>
                <w:rFonts w:eastAsia="Times New Roman"/>
                <w:color w:val="000000"/>
                <w:lang w:eastAsia="ru-RU"/>
              </w:rPr>
            </w:pPr>
            <w:r w:rsidRPr="000C7530">
              <w:rPr>
                <w:color w:val="000000"/>
              </w:rPr>
              <w:t>проводит</w:t>
            </w:r>
            <w:r w:rsidRPr="000C7530">
              <w:rPr>
                <w:rFonts w:eastAsia="Times New Roman"/>
                <w:b/>
                <w:color w:val="000000"/>
                <w:lang w:eastAsia="ru-RU"/>
              </w:rPr>
              <w:t xml:space="preserve"> Петр </w:t>
            </w:r>
            <w:proofErr w:type="spellStart"/>
            <w:r w:rsidRPr="000C7530">
              <w:rPr>
                <w:rFonts w:eastAsia="Times New Roman"/>
                <w:b/>
                <w:color w:val="000000"/>
                <w:lang w:eastAsia="ru-RU"/>
              </w:rPr>
              <w:t>Айду</w:t>
            </w:r>
            <w:proofErr w:type="spellEnd"/>
            <w:r w:rsidRPr="000C7530">
              <w:rPr>
                <w:rFonts w:eastAsia="Times New Roman"/>
                <w:b/>
                <w:color w:val="000000"/>
                <w:lang w:eastAsia="ru-RU"/>
              </w:rPr>
              <w:t xml:space="preserve"> </w:t>
            </w:r>
            <w:r w:rsidRPr="000C7530">
              <w:rPr>
                <w:rFonts w:eastAsia="Times New Roman"/>
                <w:color w:val="000000"/>
                <w:lang w:eastAsia="ru-RU"/>
              </w:rPr>
              <w:t>– автор и руководитель проекта</w:t>
            </w:r>
            <w:r>
              <w:rPr>
                <w:rFonts w:eastAsia="Times New Roman"/>
                <w:color w:val="000000"/>
                <w:lang w:eastAsia="ru-RU"/>
              </w:rPr>
              <w:t xml:space="preserve">-выставки </w:t>
            </w:r>
            <w:r w:rsidRPr="00F77B41"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F77B41">
              <w:t>РеКонструкция</w:t>
            </w:r>
            <w:proofErr w:type="spellEnd"/>
            <w:r w:rsidRPr="00F77B41">
              <w:t xml:space="preserve"> шума»</w:t>
            </w:r>
          </w:p>
          <w:p w:rsidR="000C7530" w:rsidRPr="000C7530" w:rsidRDefault="000C7530" w:rsidP="007E08E3">
            <w:pPr>
              <w:rPr>
                <w:color w:val="000000"/>
                <w:shd w:val="clear" w:color="auto" w:fill="FFFFFF"/>
              </w:rPr>
            </w:pPr>
          </w:p>
          <w:p w:rsidR="000C7530" w:rsidRPr="000C7530" w:rsidRDefault="000C7530" w:rsidP="007E08E3">
            <w:pPr>
              <w:rPr>
                <w:color w:val="000000"/>
                <w:shd w:val="clear" w:color="auto" w:fill="FFFFFF"/>
              </w:rPr>
            </w:pPr>
          </w:p>
          <w:p w:rsidR="000C7530" w:rsidRPr="000C7530" w:rsidRDefault="000C7530" w:rsidP="007E08E3">
            <w:pPr>
              <w:rPr>
                <w:color w:val="000000"/>
                <w:shd w:val="clear" w:color="auto" w:fill="FFFFFF"/>
              </w:rPr>
            </w:pPr>
          </w:p>
          <w:p w:rsidR="000C7530" w:rsidRPr="000C7530" w:rsidRDefault="000C7530" w:rsidP="00EB49FE">
            <w:pPr>
              <w:rPr>
                <w:color w:val="000000"/>
                <w:u w:val="single"/>
              </w:rPr>
            </w:pPr>
          </w:p>
        </w:tc>
      </w:tr>
      <w:tr w:rsidR="009346A9" w:rsidRPr="000C7530" w:rsidTr="00EC730B">
        <w:trPr>
          <w:trHeight w:val="2089"/>
        </w:trPr>
        <w:tc>
          <w:tcPr>
            <w:tcW w:w="1418" w:type="dxa"/>
            <w:vMerge/>
            <w:shd w:val="clear" w:color="auto" w:fill="C4BC96" w:themeFill="background2" w:themeFillShade="BF"/>
          </w:tcPr>
          <w:p w:rsidR="009346A9" w:rsidRPr="000C7530" w:rsidRDefault="009346A9" w:rsidP="0068516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:rsidR="009346A9" w:rsidRPr="000C7530" w:rsidRDefault="00F77B41" w:rsidP="009346A9">
            <w:r>
              <w:t>п</w:t>
            </w:r>
            <w:r w:rsidR="009346A9" w:rsidRPr="000C7530">
              <w:t xml:space="preserve">ремьеры музыкальных сказок с иллюстрациями «Чёрная курица», «Участковый волшебник Жужик, или Приключения в многоэтажке» </w:t>
            </w:r>
          </w:p>
          <w:p w:rsidR="009346A9" w:rsidRPr="000C7530" w:rsidRDefault="009346A9" w:rsidP="00EB49FE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EDF1F5"/>
              </w:rPr>
            </w:pPr>
          </w:p>
          <w:p w:rsidR="009346A9" w:rsidRPr="000C7530" w:rsidRDefault="009346A9" w:rsidP="00EB49FE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EDF1F5"/>
              </w:rPr>
            </w:pPr>
          </w:p>
          <w:p w:rsidR="009346A9" w:rsidRPr="000C7530" w:rsidRDefault="009346A9" w:rsidP="00EB49FE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EDF1F5"/>
              </w:rPr>
            </w:pPr>
          </w:p>
          <w:p w:rsidR="009346A9" w:rsidRPr="000C7530" w:rsidRDefault="009346A9" w:rsidP="009346A9">
            <w:pPr>
              <w:rPr>
                <w:b/>
                <w:color w:val="000000" w:themeColor="text1"/>
                <w:shd w:val="clear" w:color="auto" w:fill="EDF1F5"/>
              </w:rPr>
            </w:pPr>
          </w:p>
        </w:tc>
        <w:tc>
          <w:tcPr>
            <w:tcW w:w="6237" w:type="dxa"/>
            <w:shd w:val="clear" w:color="auto" w:fill="auto"/>
          </w:tcPr>
          <w:p w:rsidR="009346A9" w:rsidRPr="000C7530" w:rsidRDefault="009346A9" w:rsidP="00EB49FE">
            <w:r w:rsidRPr="000C7530">
              <w:t>композитор - С. Зятьков</w:t>
            </w:r>
          </w:p>
          <w:p w:rsidR="009346A9" w:rsidRPr="000C7530" w:rsidRDefault="009346A9" w:rsidP="00EB49FE">
            <w:r w:rsidRPr="000C7530">
              <w:t xml:space="preserve">вокальный ансамбль П. Шаромова (Новосибирск), </w:t>
            </w:r>
          </w:p>
          <w:p w:rsidR="009346A9" w:rsidRPr="000C7530" w:rsidRDefault="009346A9" w:rsidP="00EB49FE">
            <w:r w:rsidRPr="000C7530">
              <w:t xml:space="preserve">С. Богатов (перкуссия), Д. Запорощенко (скрипка), А. Камышанов (бас-гитара), </w:t>
            </w:r>
          </w:p>
          <w:p w:rsidR="009346A9" w:rsidRPr="000C7530" w:rsidRDefault="009346A9" w:rsidP="00EB49FE">
            <w:pPr>
              <w:rPr>
                <w:color w:val="000000"/>
                <w:u w:val="single"/>
              </w:rPr>
            </w:pPr>
            <w:r w:rsidRPr="000C7530">
              <w:t xml:space="preserve">Е. Владыкина и Ю. Напольских (электропиано), А. Паращенко (флейта) </w:t>
            </w:r>
          </w:p>
          <w:p w:rsidR="009346A9" w:rsidRPr="000C7530" w:rsidRDefault="009346A9" w:rsidP="007E08E3"/>
          <w:p w:rsidR="009346A9" w:rsidRPr="000C7530" w:rsidRDefault="009346A9" w:rsidP="007E08E3"/>
          <w:p w:rsidR="009346A9" w:rsidRPr="000C7530" w:rsidRDefault="009346A9" w:rsidP="007E08E3">
            <w:pPr>
              <w:rPr>
                <w:color w:val="000000"/>
                <w:u w:val="single"/>
              </w:rPr>
            </w:pPr>
          </w:p>
        </w:tc>
      </w:tr>
      <w:tr w:rsidR="000C7530" w:rsidRPr="000C7530" w:rsidTr="000C7530">
        <w:trPr>
          <w:trHeight w:val="1132"/>
        </w:trPr>
        <w:tc>
          <w:tcPr>
            <w:tcW w:w="1418" w:type="dxa"/>
            <w:vMerge/>
            <w:shd w:val="clear" w:color="auto" w:fill="C4BC96" w:themeFill="background2" w:themeFillShade="BF"/>
          </w:tcPr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:rsidR="000C7530" w:rsidRPr="000C7530" w:rsidRDefault="000C7530" w:rsidP="00EB49FE">
            <w:pPr>
              <w:rPr>
                <w:b/>
              </w:rPr>
            </w:pPr>
            <w:r w:rsidRPr="000C7530">
              <w:t xml:space="preserve">лекция-демонстрация </w:t>
            </w:r>
            <w:r w:rsidRPr="000C7530">
              <w:rPr>
                <w:b/>
              </w:rPr>
              <w:t>«Авангард и шумовая музыка 1910-30гг.»</w:t>
            </w:r>
          </w:p>
          <w:p w:rsidR="000C7530" w:rsidRPr="000C7530" w:rsidRDefault="000C7530" w:rsidP="00EB49FE">
            <w:pPr>
              <w:autoSpaceDE w:val="0"/>
              <w:autoSpaceDN w:val="0"/>
              <w:adjustRightInd w:val="0"/>
              <w:rPr>
                <w:b/>
                <w:color w:val="000000" w:themeColor="text1"/>
                <w:shd w:val="clear" w:color="auto" w:fill="EDF1F5"/>
              </w:rPr>
            </w:pPr>
          </w:p>
        </w:tc>
        <w:tc>
          <w:tcPr>
            <w:tcW w:w="6237" w:type="dxa"/>
            <w:shd w:val="clear" w:color="auto" w:fill="auto"/>
          </w:tcPr>
          <w:p w:rsidR="000C7530" w:rsidRPr="00F77B41" w:rsidRDefault="00F13536" w:rsidP="00EB49FE">
            <w:pPr>
              <w:rPr>
                <w:rFonts w:eastAsia="Times New Roman"/>
                <w:color w:val="000000"/>
                <w:lang w:eastAsia="ru-RU"/>
              </w:rPr>
            </w:pPr>
            <w:r w:rsidRPr="000C7530">
              <w:rPr>
                <w:color w:val="000000"/>
              </w:rPr>
              <w:t>проводит</w:t>
            </w:r>
            <w:r w:rsidR="000C7530" w:rsidRPr="000C7530">
              <w:rPr>
                <w:rFonts w:eastAsia="Times New Roman"/>
                <w:b/>
                <w:color w:val="000000"/>
                <w:lang w:eastAsia="ru-RU"/>
              </w:rPr>
              <w:t xml:space="preserve"> Петр Айду </w:t>
            </w:r>
            <w:r w:rsidR="000C7530" w:rsidRPr="000C7530">
              <w:rPr>
                <w:rFonts w:eastAsia="Times New Roman"/>
                <w:color w:val="000000"/>
                <w:lang w:eastAsia="ru-RU"/>
              </w:rPr>
              <w:t>– автор и руководитель проекта</w:t>
            </w:r>
            <w:r w:rsidR="00F77B41">
              <w:rPr>
                <w:rFonts w:eastAsia="Times New Roman"/>
                <w:color w:val="000000"/>
                <w:lang w:eastAsia="ru-RU"/>
              </w:rPr>
              <w:t xml:space="preserve">-выставки </w:t>
            </w:r>
            <w:r w:rsidR="00F77B41" w:rsidRPr="00F77B41"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="00F77B41" w:rsidRPr="00F77B41">
              <w:t>РеКонструкция</w:t>
            </w:r>
            <w:proofErr w:type="spellEnd"/>
            <w:r w:rsidR="00F77B41" w:rsidRPr="00F77B41">
              <w:t xml:space="preserve"> шума»</w:t>
            </w:r>
          </w:p>
          <w:p w:rsidR="000C7530" w:rsidRPr="000C7530" w:rsidRDefault="000C7530" w:rsidP="007E08E3"/>
          <w:p w:rsidR="000C7530" w:rsidRPr="000C7530" w:rsidRDefault="000C7530" w:rsidP="007E08E3"/>
          <w:p w:rsidR="000C7530" w:rsidRPr="000C7530" w:rsidRDefault="000C7530" w:rsidP="007E08E3">
            <w:pPr>
              <w:rPr>
                <w:color w:val="000000"/>
                <w:u w:val="single"/>
              </w:rPr>
            </w:pPr>
          </w:p>
        </w:tc>
      </w:tr>
      <w:tr w:rsidR="000C7530" w:rsidRPr="000C7530" w:rsidTr="00034079">
        <w:trPr>
          <w:trHeight w:val="1455"/>
        </w:trPr>
        <w:tc>
          <w:tcPr>
            <w:tcW w:w="1418" w:type="dxa"/>
            <w:vMerge/>
            <w:shd w:val="clear" w:color="auto" w:fill="C4BC96" w:themeFill="background2" w:themeFillShade="BF"/>
          </w:tcPr>
          <w:p w:rsidR="000C7530" w:rsidRPr="000C7530" w:rsidRDefault="000C7530" w:rsidP="0068516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:rsidR="000C7530" w:rsidRPr="000C7530" w:rsidRDefault="00F77B41" w:rsidP="00EB49FE">
            <w:pPr>
              <w:rPr>
                <w:b/>
              </w:rPr>
            </w:pPr>
            <w:r>
              <w:rPr>
                <w:b/>
              </w:rPr>
              <w:t>к</w:t>
            </w:r>
            <w:r w:rsidR="000C7530" w:rsidRPr="000C7530">
              <w:rPr>
                <w:b/>
              </w:rPr>
              <w:t>онцерт</w:t>
            </w:r>
            <w:r w:rsidR="00ED6430">
              <w:rPr>
                <w:b/>
              </w:rPr>
              <w:t xml:space="preserve"> </w:t>
            </w:r>
            <w:r w:rsidR="00ED6430" w:rsidRPr="000C7530">
              <w:t>«Шлягеры  1970-х. Сибирская версия»</w:t>
            </w:r>
          </w:p>
          <w:p w:rsidR="000C7530" w:rsidRPr="000C7530" w:rsidRDefault="000C7530" w:rsidP="00EB49FE">
            <w:pPr>
              <w:autoSpaceDE w:val="0"/>
              <w:autoSpaceDN w:val="0"/>
              <w:adjustRightInd w:val="0"/>
              <w:rPr>
                <w:b/>
                <w:color w:val="000000" w:themeColor="text1"/>
                <w:shd w:val="clear" w:color="auto" w:fill="EDF1F5"/>
              </w:rPr>
            </w:pPr>
          </w:p>
        </w:tc>
        <w:tc>
          <w:tcPr>
            <w:tcW w:w="6237" w:type="dxa"/>
            <w:shd w:val="clear" w:color="auto" w:fill="auto"/>
          </w:tcPr>
          <w:p w:rsidR="000C7530" w:rsidRPr="000C7530" w:rsidRDefault="00EC730B" w:rsidP="000C7530">
            <w:r w:rsidRPr="000C7530">
              <w:rPr>
                <w:color w:val="000000"/>
                <w:szCs w:val="28"/>
                <w:shd w:val="clear" w:color="auto" w:fill="FFFFFF"/>
              </w:rPr>
              <w:t>оригинальные обработки</w:t>
            </w:r>
            <w:r w:rsidRPr="00EC730B">
              <w:t xml:space="preserve"> </w:t>
            </w:r>
            <w:r w:rsidR="000C7530" w:rsidRPr="000C7530">
              <w:rPr>
                <w:lang w:val="en-US"/>
              </w:rPr>
              <w:t>ABBA</w:t>
            </w:r>
            <w:r w:rsidR="000C7530" w:rsidRPr="000C7530">
              <w:t xml:space="preserve">, </w:t>
            </w:r>
            <w:r w:rsidR="000C7530" w:rsidRPr="000C7530">
              <w:rPr>
                <w:lang w:val="en-US"/>
              </w:rPr>
              <w:t>Beatles</w:t>
            </w:r>
            <w:r w:rsidR="000C7530" w:rsidRPr="000C7530">
              <w:t>,</w:t>
            </w:r>
            <w:r w:rsidR="000C7530" w:rsidRPr="000C7530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="000C7530" w:rsidRPr="000C7530">
              <w:rPr>
                <w:color w:val="000000"/>
                <w:szCs w:val="28"/>
                <w:shd w:val="clear" w:color="auto" w:fill="FFFFFF"/>
              </w:rPr>
              <w:t>Queen</w:t>
            </w:r>
            <w:proofErr w:type="spellEnd"/>
            <w:r w:rsidR="000C7530" w:rsidRPr="000C7530">
              <w:rPr>
                <w:color w:val="000000"/>
                <w:szCs w:val="28"/>
                <w:shd w:val="clear" w:color="auto" w:fill="FFFFFF"/>
              </w:rPr>
              <w:t xml:space="preserve">, </w:t>
            </w:r>
            <w:proofErr w:type="spellStart"/>
            <w:r w:rsidR="000C7530" w:rsidRPr="000C7530">
              <w:rPr>
                <w:color w:val="000000"/>
                <w:szCs w:val="28"/>
                <w:shd w:val="clear" w:color="auto" w:fill="FFFFFF"/>
              </w:rPr>
              <w:t>Latin</w:t>
            </w:r>
            <w:proofErr w:type="spellEnd"/>
            <w:r w:rsidR="000C7530" w:rsidRPr="000C7530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="000C7530" w:rsidRPr="000C7530">
              <w:rPr>
                <w:color w:val="000000"/>
                <w:szCs w:val="28"/>
                <w:shd w:val="clear" w:color="auto" w:fill="FFFFFF"/>
              </w:rPr>
              <w:t>Jazz</w:t>
            </w:r>
            <w:proofErr w:type="spellEnd"/>
            <w:r w:rsidR="000C7530" w:rsidRPr="000C7530">
              <w:rPr>
                <w:color w:val="000000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/>
                <w:szCs w:val="28"/>
                <w:shd w:val="clear" w:color="auto" w:fill="FFFFFF"/>
              </w:rPr>
              <w:t>–</w:t>
            </w:r>
            <w:r w:rsidR="000C7530" w:rsidRPr="000C7530">
              <w:t xml:space="preserve"> </w:t>
            </w:r>
            <w:r>
              <w:t xml:space="preserve">исполняет </w:t>
            </w:r>
            <w:r w:rsidR="00F77B41">
              <w:t xml:space="preserve">- </w:t>
            </w:r>
            <w:r w:rsidR="000C7530" w:rsidRPr="000C7530">
              <w:t xml:space="preserve">вокальный ансамбль П. Шаромова </w:t>
            </w:r>
          </w:p>
          <w:p w:rsidR="000C7530" w:rsidRPr="000C7530" w:rsidRDefault="000C7530" w:rsidP="000C7530"/>
          <w:p w:rsidR="00AE144B" w:rsidRDefault="00AE144B" w:rsidP="007E08E3">
            <w:pPr>
              <w:rPr>
                <w:b/>
              </w:rPr>
            </w:pPr>
          </w:p>
          <w:p w:rsidR="000C7530" w:rsidRPr="000C7530" w:rsidRDefault="000C7530" w:rsidP="007E08E3">
            <w:pPr>
              <w:rPr>
                <w:color w:val="000000"/>
                <w:u w:val="single"/>
              </w:rPr>
            </w:pPr>
            <w:r w:rsidRPr="000C7530">
              <w:rPr>
                <w:b/>
              </w:rPr>
              <w:t xml:space="preserve">бронь билетов, справки </w:t>
            </w:r>
            <w:r w:rsidRPr="000C7530">
              <w:rPr>
                <w:b/>
                <w:color w:val="000000"/>
              </w:rPr>
              <w:t>по тел. 350 - 978</w:t>
            </w:r>
          </w:p>
        </w:tc>
      </w:tr>
    </w:tbl>
    <w:p w:rsidR="001A667A" w:rsidRDefault="001A667A" w:rsidP="00CE223D">
      <w:pPr>
        <w:autoSpaceDE w:val="0"/>
        <w:autoSpaceDN w:val="0"/>
        <w:adjustRightInd w:val="0"/>
        <w:ind w:left="142" w:firstLine="567"/>
        <w:jc w:val="both"/>
        <w:rPr>
          <w:rFonts w:asciiTheme="minorHAnsi" w:hAnsiTheme="minorHAnsi" w:cs="Verdana-Bold"/>
          <w:b/>
          <w:bCs/>
          <w:color w:val="215868" w:themeColor="accent5" w:themeShade="80"/>
        </w:rPr>
      </w:pPr>
    </w:p>
    <w:p w:rsidR="00034079" w:rsidRDefault="00034079" w:rsidP="00CE223D">
      <w:pPr>
        <w:autoSpaceDE w:val="0"/>
        <w:autoSpaceDN w:val="0"/>
        <w:adjustRightInd w:val="0"/>
        <w:spacing w:line="276" w:lineRule="auto"/>
        <w:ind w:left="142" w:firstLine="567"/>
        <w:jc w:val="both"/>
        <w:rPr>
          <w:rFonts w:asciiTheme="minorHAnsi" w:hAnsiTheme="minorHAnsi" w:cs="Verdana"/>
          <w:color w:val="000000"/>
        </w:rPr>
      </w:pPr>
      <w:bookmarkStart w:id="0" w:name="_GoBack"/>
      <w:bookmarkEnd w:id="0"/>
    </w:p>
    <w:p w:rsidR="00CB2E5E" w:rsidRDefault="00CB2E5E" w:rsidP="00CB2E5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Verdana"/>
          <w:color w:val="000000"/>
        </w:rPr>
      </w:pPr>
    </w:p>
    <w:p w:rsidR="00F13536" w:rsidRDefault="00F13536" w:rsidP="00CB2E5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Verdana"/>
          <w:color w:val="000000"/>
        </w:rPr>
      </w:pPr>
    </w:p>
    <w:p w:rsidR="00F13536" w:rsidRDefault="00F13536" w:rsidP="00CB2E5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Verdana"/>
          <w:color w:val="000000"/>
        </w:rPr>
      </w:pPr>
    </w:p>
    <w:p w:rsidR="00034079" w:rsidRDefault="00034079" w:rsidP="00CE223D">
      <w:pPr>
        <w:autoSpaceDE w:val="0"/>
        <w:autoSpaceDN w:val="0"/>
        <w:adjustRightInd w:val="0"/>
        <w:spacing w:line="276" w:lineRule="auto"/>
        <w:ind w:left="142" w:firstLine="567"/>
        <w:jc w:val="both"/>
        <w:rPr>
          <w:rFonts w:asciiTheme="minorHAnsi" w:hAnsiTheme="minorHAnsi" w:cs="Verdana"/>
          <w:color w:val="000000"/>
        </w:rPr>
      </w:pPr>
    </w:p>
    <w:p w:rsidR="00CB2E5E" w:rsidRPr="000C7530" w:rsidRDefault="00CB2E5E" w:rsidP="00CE223D">
      <w:pPr>
        <w:autoSpaceDE w:val="0"/>
        <w:autoSpaceDN w:val="0"/>
        <w:adjustRightInd w:val="0"/>
        <w:spacing w:line="276" w:lineRule="auto"/>
        <w:ind w:left="142" w:firstLine="567"/>
        <w:jc w:val="both"/>
        <w:rPr>
          <w:color w:val="000000"/>
          <w:sz w:val="28"/>
          <w:szCs w:val="28"/>
        </w:rPr>
      </w:pPr>
      <w:r w:rsidRPr="000C7530">
        <w:rPr>
          <w:color w:val="000000"/>
          <w:sz w:val="28"/>
          <w:szCs w:val="28"/>
        </w:rPr>
        <w:t>ДЛЯ СПРАВОК:</w:t>
      </w:r>
    </w:p>
    <w:p w:rsidR="00546FC7" w:rsidRPr="000C7530" w:rsidRDefault="00937BA9" w:rsidP="00CE223D">
      <w:pPr>
        <w:autoSpaceDE w:val="0"/>
        <w:autoSpaceDN w:val="0"/>
        <w:adjustRightInd w:val="0"/>
        <w:spacing w:line="276" w:lineRule="auto"/>
        <w:ind w:left="142" w:firstLine="567"/>
        <w:jc w:val="both"/>
        <w:rPr>
          <w:color w:val="000000"/>
          <w:sz w:val="28"/>
          <w:szCs w:val="28"/>
        </w:rPr>
      </w:pPr>
      <w:r w:rsidRPr="000C7530">
        <w:rPr>
          <w:color w:val="000000"/>
          <w:sz w:val="28"/>
          <w:szCs w:val="28"/>
        </w:rPr>
        <w:t xml:space="preserve">Межрегиональный социально-творческий проект, ежегодный с 2008 г. Основная идея – проведение серии выставок и проектов, представляющий широкий спектр направлений и жанров (в т.ч. тактильное искусство) с сопровождающей программой (творческие мастерские, концерты, семинары и пр.) преимущественно для широкой аудитории и людей с ограничениями жизнедеятельности. </w:t>
      </w:r>
    </w:p>
    <w:p w:rsidR="00546FC7" w:rsidRPr="000C7530" w:rsidRDefault="00937BA9" w:rsidP="000C7530">
      <w:pPr>
        <w:autoSpaceDE w:val="0"/>
        <w:autoSpaceDN w:val="0"/>
        <w:adjustRightInd w:val="0"/>
        <w:spacing w:line="276" w:lineRule="auto"/>
        <w:ind w:left="142" w:firstLine="567"/>
        <w:jc w:val="both"/>
        <w:rPr>
          <w:color w:val="000000"/>
          <w:sz w:val="28"/>
          <w:szCs w:val="28"/>
        </w:rPr>
      </w:pPr>
      <w:r w:rsidRPr="000C7530">
        <w:rPr>
          <w:color w:val="000000"/>
          <w:sz w:val="28"/>
          <w:szCs w:val="28"/>
        </w:rPr>
        <w:t>Цель – преодоление сложившейся социальной и психологической дистанции между слепыми и зрячими, интеграция людей с ограничениями жизнедеятельности в социум, формирование толерантной среды в регионе. Проект стал брендом галереи, каждый год</w:t>
      </w:r>
      <w:r w:rsidR="000C7530" w:rsidRPr="000C7530">
        <w:rPr>
          <w:color w:val="000000"/>
          <w:sz w:val="28"/>
          <w:szCs w:val="28"/>
        </w:rPr>
        <w:t>.</w:t>
      </w:r>
      <w:r w:rsidRPr="000C7530">
        <w:rPr>
          <w:color w:val="000000"/>
          <w:sz w:val="28"/>
          <w:szCs w:val="28"/>
        </w:rPr>
        <w:t xml:space="preserve"> </w:t>
      </w:r>
    </w:p>
    <w:p w:rsidR="009A1F9A" w:rsidRPr="000C7530" w:rsidRDefault="00937BA9" w:rsidP="00CE223D">
      <w:pPr>
        <w:autoSpaceDE w:val="0"/>
        <w:autoSpaceDN w:val="0"/>
        <w:adjustRightInd w:val="0"/>
        <w:spacing w:line="276" w:lineRule="auto"/>
        <w:ind w:left="142" w:firstLine="567"/>
        <w:jc w:val="both"/>
        <w:rPr>
          <w:color w:val="000000"/>
          <w:sz w:val="28"/>
          <w:szCs w:val="28"/>
        </w:rPr>
      </w:pPr>
      <w:r w:rsidRPr="000C7530">
        <w:rPr>
          <w:color w:val="000000"/>
          <w:sz w:val="28"/>
          <w:szCs w:val="28"/>
        </w:rPr>
        <w:t>П</w:t>
      </w:r>
      <w:r w:rsidR="00546FC7" w:rsidRPr="000C7530">
        <w:rPr>
          <w:color w:val="000000"/>
          <w:sz w:val="28"/>
          <w:szCs w:val="28"/>
        </w:rPr>
        <w:t>роект п</w:t>
      </w:r>
      <w:r w:rsidRPr="000C7530">
        <w:rPr>
          <w:color w:val="000000"/>
          <w:sz w:val="28"/>
          <w:szCs w:val="28"/>
        </w:rPr>
        <w:t xml:space="preserve">ризнан модельным на уровне </w:t>
      </w:r>
      <w:proofErr w:type="spellStart"/>
      <w:r w:rsidRPr="000C7530">
        <w:rPr>
          <w:color w:val="000000"/>
          <w:sz w:val="28"/>
          <w:szCs w:val="28"/>
        </w:rPr>
        <w:t>УрФО</w:t>
      </w:r>
      <w:proofErr w:type="spellEnd"/>
      <w:r w:rsidRPr="000C7530">
        <w:rPr>
          <w:color w:val="000000"/>
          <w:sz w:val="28"/>
          <w:szCs w:val="28"/>
        </w:rPr>
        <w:t xml:space="preserve">, грант Губернатора </w:t>
      </w:r>
      <w:proofErr w:type="spellStart"/>
      <w:r w:rsidRPr="000C7530">
        <w:rPr>
          <w:color w:val="000000"/>
          <w:sz w:val="28"/>
          <w:szCs w:val="28"/>
        </w:rPr>
        <w:t>ХМАО-Югры</w:t>
      </w:r>
      <w:proofErr w:type="spellEnd"/>
      <w:r w:rsidRPr="000C7530">
        <w:rPr>
          <w:color w:val="000000"/>
          <w:sz w:val="28"/>
          <w:szCs w:val="28"/>
        </w:rPr>
        <w:t xml:space="preserve"> (2011),</w:t>
      </w:r>
      <w:r w:rsidR="00B030FA">
        <w:rPr>
          <w:color w:val="000000"/>
          <w:sz w:val="28"/>
          <w:szCs w:val="28"/>
        </w:rPr>
        <w:t xml:space="preserve"> награжден знаком</w:t>
      </w:r>
      <w:r w:rsidRPr="000C7530">
        <w:rPr>
          <w:color w:val="000000"/>
          <w:sz w:val="28"/>
          <w:szCs w:val="28"/>
        </w:rPr>
        <w:t xml:space="preserve"> </w:t>
      </w:r>
      <w:r w:rsidR="004323DA">
        <w:rPr>
          <w:color w:val="000000"/>
          <w:sz w:val="28"/>
          <w:szCs w:val="28"/>
        </w:rPr>
        <w:t>«Сделано в Сургуте»</w:t>
      </w:r>
      <w:r w:rsidR="00B030FA">
        <w:rPr>
          <w:color w:val="000000"/>
          <w:sz w:val="28"/>
          <w:szCs w:val="28"/>
        </w:rPr>
        <w:t xml:space="preserve"> (2011)</w:t>
      </w:r>
      <w:r w:rsidR="00DC384E">
        <w:rPr>
          <w:color w:val="000000"/>
          <w:sz w:val="28"/>
          <w:szCs w:val="28"/>
        </w:rPr>
        <w:t>,</w:t>
      </w:r>
      <w:r w:rsidR="004323DA">
        <w:rPr>
          <w:color w:val="000000"/>
          <w:sz w:val="28"/>
          <w:szCs w:val="28"/>
        </w:rPr>
        <w:t xml:space="preserve"> </w:t>
      </w:r>
      <w:r w:rsidRPr="000C7530">
        <w:rPr>
          <w:color w:val="000000"/>
          <w:sz w:val="28"/>
          <w:szCs w:val="28"/>
        </w:rPr>
        <w:t>поддерж</w:t>
      </w:r>
      <w:r w:rsidR="00323643" w:rsidRPr="000C7530">
        <w:rPr>
          <w:color w:val="000000"/>
          <w:sz w:val="28"/>
          <w:szCs w:val="28"/>
        </w:rPr>
        <w:t>ан</w:t>
      </w:r>
      <w:r w:rsidR="0012038C" w:rsidRPr="000C7530">
        <w:rPr>
          <w:color w:val="000000"/>
          <w:sz w:val="28"/>
          <w:szCs w:val="28"/>
        </w:rPr>
        <w:t xml:space="preserve"> </w:t>
      </w:r>
      <w:r w:rsidRPr="000C7530">
        <w:rPr>
          <w:color w:val="000000"/>
          <w:sz w:val="28"/>
          <w:szCs w:val="28"/>
        </w:rPr>
        <w:t>Министерства культуры Росси</w:t>
      </w:r>
      <w:r w:rsidR="00D91437" w:rsidRPr="000C7530">
        <w:rPr>
          <w:color w:val="000000"/>
          <w:sz w:val="28"/>
          <w:szCs w:val="28"/>
        </w:rPr>
        <w:t>йской Федерации</w:t>
      </w:r>
      <w:r w:rsidRPr="000C7530">
        <w:rPr>
          <w:color w:val="000000"/>
          <w:sz w:val="28"/>
          <w:szCs w:val="28"/>
        </w:rPr>
        <w:t xml:space="preserve"> (2013).</w:t>
      </w:r>
    </w:p>
    <w:sectPr w:rsidR="009A1F9A" w:rsidRPr="000C7530" w:rsidSect="00A9450E">
      <w:headerReference w:type="default" r:id="rId10"/>
      <w:pgSz w:w="11906" w:h="16838"/>
      <w:pgMar w:top="1134" w:right="849" w:bottom="426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258" w:rsidRDefault="00737258" w:rsidP="00A9450E">
      <w:r>
        <w:separator/>
      </w:r>
    </w:p>
  </w:endnote>
  <w:endnote w:type="continuationSeparator" w:id="0">
    <w:p w:rsidR="00737258" w:rsidRDefault="00737258" w:rsidP="00A94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258" w:rsidRDefault="00737258" w:rsidP="00A9450E">
      <w:r>
        <w:separator/>
      </w:r>
    </w:p>
  </w:footnote>
  <w:footnote w:type="continuationSeparator" w:id="0">
    <w:p w:rsidR="00737258" w:rsidRDefault="00737258" w:rsidP="00A945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50E" w:rsidRDefault="00A9450E">
    <w:pPr>
      <w:pStyle w:val="af"/>
    </w:pPr>
    <w:r w:rsidRPr="00A9450E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2840355</wp:posOffset>
          </wp:positionH>
          <wp:positionV relativeFrom="paragraph">
            <wp:posOffset>-611505</wp:posOffset>
          </wp:positionV>
          <wp:extent cx="1099185" cy="962025"/>
          <wp:effectExtent l="19050" t="0" r="5715" b="0"/>
          <wp:wrapSquare wrapText="bothSides"/>
          <wp:docPr id="10" name="Рисунок 5" descr="C:\Users\Пользователь\Desktop\ГАЛЕРЕЯ\sterh_logo_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Пользователь\Desktop\ГАЛЕРЕЯ\sterh_logo_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18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9450E" w:rsidRDefault="00A9450E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42711"/>
    <w:multiLevelType w:val="hybridMultilevel"/>
    <w:tmpl w:val="431622A8"/>
    <w:lvl w:ilvl="0" w:tplc="50A05B40">
      <w:start w:val="1"/>
      <w:numFmt w:val="decimal"/>
      <w:lvlText w:val="%1)"/>
      <w:lvlJc w:val="left"/>
      <w:pPr>
        <w:ind w:left="720" w:hanging="360"/>
      </w:pPr>
      <w:rPr>
        <w:rFonts w:cs="Verdan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091EBB"/>
    <w:rsid w:val="000121C2"/>
    <w:rsid w:val="00031D4B"/>
    <w:rsid w:val="00034079"/>
    <w:rsid w:val="00042C90"/>
    <w:rsid w:val="0005398A"/>
    <w:rsid w:val="000662E1"/>
    <w:rsid w:val="00070679"/>
    <w:rsid w:val="00074144"/>
    <w:rsid w:val="00075A32"/>
    <w:rsid w:val="00080449"/>
    <w:rsid w:val="0008127F"/>
    <w:rsid w:val="000832E5"/>
    <w:rsid w:val="0008570F"/>
    <w:rsid w:val="00086ECF"/>
    <w:rsid w:val="00091817"/>
    <w:rsid w:val="00091EBB"/>
    <w:rsid w:val="0009622B"/>
    <w:rsid w:val="00097D9F"/>
    <w:rsid w:val="000A152B"/>
    <w:rsid w:val="000B608A"/>
    <w:rsid w:val="000C0142"/>
    <w:rsid w:val="000C5F9D"/>
    <w:rsid w:val="000C7530"/>
    <w:rsid w:val="000D21BE"/>
    <w:rsid w:val="000D627B"/>
    <w:rsid w:val="000F3092"/>
    <w:rsid w:val="000F7A50"/>
    <w:rsid w:val="0011629F"/>
    <w:rsid w:val="0012038C"/>
    <w:rsid w:val="00121774"/>
    <w:rsid w:val="00122312"/>
    <w:rsid w:val="00127063"/>
    <w:rsid w:val="00127699"/>
    <w:rsid w:val="00131920"/>
    <w:rsid w:val="00144A28"/>
    <w:rsid w:val="001462AB"/>
    <w:rsid w:val="00154EB5"/>
    <w:rsid w:val="00167FAE"/>
    <w:rsid w:val="00171848"/>
    <w:rsid w:val="0017297C"/>
    <w:rsid w:val="0018459C"/>
    <w:rsid w:val="001934B7"/>
    <w:rsid w:val="001A667A"/>
    <w:rsid w:val="001B2AA6"/>
    <w:rsid w:val="001C17E2"/>
    <w:rsid w:val="001D72B2"/>
    <w:rsid w:val="001E1ACA"/>
    <w:rsid w:val="001F1829"/>
    <w:rsid w:val="001F7B39"/>
    <w:rsid w:val="0021530D"/>
    <w:rsid w:val="0021744B"/>
    <w:rsid w:val="00240596"/>
    <w:rsid w:val="00245BF0"/>
    <w:rsid w:val="00250864"/>
    <w:rsid w:val="00250F40"/>
    <w:rsid w:val="002522D0"/>
    <w:rsid w:val="00265FA4"/>
    <w:rsid w:val="00270929"/>
    <w:rsid w:val="0027433A"/>
    <w:rsid w:val="002769D8"/>
    <w:rsid w:val="00283D90"/>
    <w:rsid w:val="00284812"/>
    <w:rsid w:val="00284CE2"/>
    <w:rsid w:val="00293582"/>
    <w:rsid w:val="00295E0E"/>
    <w:rsid w:val="002A7358"/>
    <w:rsid w:val="002B621E"/>
    <w:rsid w:val="002B6AC4"/>
    <w:rsid w:val="002D0594"/>
    <w:rsid w:val="002D2C02"/>
    <w:rsid w:val="002D72BA"/>
    <w:rsid w:val="002F08F2"/>
    <w:rsid w:val="002F1DD9"/>
    <w:rsid w:val="00301113"/>
    <w:rsid w:val="00305324"/>
    <w:rsid w:val="00311DA1"/>
    <w:rsid w:val="0032178B"/>
    <w:rsid w:val="00321EEB"/>
    <w:rsid w:val="00322096"/>
    <w:rsid w:val="00323643"/>
    <w:rsid w:val="003414FC"/>
    <w:rsid w:val="00342FDE"/>
    <w:rsid w:val="003446D0"/>
    <w:rsid w:val="00346F51"/>
    <w:rsid w:val="00356576"/>
    <w:rsid w:val="00365DFF"/>
    <w:rsid w:val="00370A58"/>
    <w:rsid w:val="003A47D2"/>
    <w:rsid w:val="003A69B7"/>
    <w:rsid w:val="003B004C"/>
    <w:rsid w:val="003E0E16"/>
    <w:rsid w:val="0041597E"/>
    <w:rsid w:val="0042141C"/>
    <w:rsid w:val="004221F3"/>
    <w:rsid w:val="004253C5"/>
    <w:rsid w:val="00430FD5"/>
    <w:rsid w:val="0043154E"/>
    <w:rsid w:val="004323DA"/>
    <w:rsid w:val="00434DBF"/>
    <w:rsid w:val="0044236F"/>
    <w:rsid w:val="00445706"/>
    <w:rsid w:val="00445B10"/>
    <w:rsid w:val="0045452C"/>
    <w:rsid w:val="00460ABB"/>
    <w:rsid w:val="00465475"/>
    <w:rsid w:val="0047008E"/>
    <w:rsid w:val="004924DE"/>
    <w:rsid w:val="004A0D9E"/>
    <w:rsid w:val="004A3A7F"/>
    <w:rsid w:val="004C0D23"/>
    <w:rsid w:val="004C0F0B"/>
    <w:rsid w:val="004C4C03"/>
    <w:rsid w:val="004D03FD"/>
    <w:rsid w:val="004E7313"/>
    <w:rsid w:val="004F3F99"/>
    <w:rsid w:val="00513061"/>
    <w:rsid w:val="00536154"/>
    <w:rsid w:val="005377E0"/>
    <w:rsid w:val="00546FC7"/>
    <w:rsid w:val="0055782A"/>
    <w:rsid w:val="00571264"/>
    <w:rsid w:val="0057254F"/>
    <w:rsid w:val="0058004A"/>
    <w:rsid w:val="00582DD0"/>
    <w:rsid w:val="00583074"/>
    <w:rsid w:val="005853FE"/>
    <w:rsid w:val="00587310"/>
    <w:rsid w:val="005B207F"/>
    <w:rsid w:val="005C540F"/>
    <w:rsid w:val="005D5B2C"/>
    <w:rsid w:val="005E0ECD"/>
    <w:rsid w:val="005F4DBC"/>
    <w:rsid w:val="006014B7"/>
    <w:rsid w:val="006035D7"/>
    <w:rsid w:val="0062293E"/>
    <w:rsid w:val="00655407"/>
    <w:rsid w:val="006735E7"/>
    <w:rsid w:val="0067387B"/>
    <w:rsid w:val="00674073"/>
    <w:rsid w:val="00685161"/>
    <w:rsid w:val="00690687"/>
    <w:rsid w:val="006C6DA5"/>
    <w:rsid w:val="006C7F39"/>
    <w:rsid w:val="006D3335"/>
    <w:rsid w:val="006D3C52"/>
    <w:rsid w:val="006D7661"/>
    <w:rsid w:val="006F0A06"/>
    <w:rsid w:val="00712D46"/>
    <w:rsid w:val="0071390B"/>
    <w:rsid w:val="00715C0A"/>
    <w:rsid w:val="00720307"/>
    <w:rsid w:val="00736B83"/>
    <w:rsid w:val="00737258"/>
    <w:rsid w:val="00756AC1"/>
    <w:rsid w:val="00772BC0"/>
    <w:rsid w:val="00796D61"/>
    <w:rsid w:val="007A3C7B"/>
    <w:rsid w:val="007B3761"/>
    <w:rsid w:val="007B6708"/>
    <w:rsid w:val="007C2C1F"/>
    <w:rsid w:val="007D17E5"/>
    <w:rsid w:val="007E08E3"/>
    <w:rsid w:val="007E692C"/>
    <w:rsid w:val="007F2E3F"/>
    <w:rsid w:val="007F34B6"/>
    <w:rsid w:val="007F37AE"/>
    <w:rsid w:val="007F6DC9"/>
    <w:rsid w:val="00810EE9"/>
    <w:rsid w:val="00820B5E"/>
    <w:rsid w:val="008258D8"/>
    <w:rsid w:val="00845A96"/>
    <w:rsid w:val="008460E3"/>
    <w:rsid w:val="00847C4D"/>
    <w:rsid w:val="00863121"/>
    <w:rsid w:val="00873186"/>
    <w:rsid w:val="00876710"/>
    <w:rsid w:val="008922A8"/>
    <w:rsid w:val="008A2F5D"/>
    <w:rsid w:val="008A3FE5"/>
    <w:rsid w:val="008E6D2D"/>
    <w:rsid w:val="009126D0"/>
    <w:rsid w:val="009129A9"/>
    <w:rsid w:val="00913B16"/>
    <w:rsid w:val="00915F29"/>
    <w:rsid w:val="00931329"/>
    <w:rsid w:val="009346A9"/>
    <w:rsid w:val="00936A0B"/>
    <w:rsid w:val="00937BA9"/>
    <w:rsid w:val="00961602"/>
    <w:rsid w:val="00971782"/>
    <w:rsid w:val="00975187"/>
    <w:rsid w:val="009876FD"/>
    <w:rsid w:val="009A1F53"/>
    <w:rsid w:val="009A1F9A"/>
    <w:rsid w:val="009A2E32"/>
    <w:rsid w:val="009B4FFB"/>
    <w:rsid w:val="009C2044"/>
    <w:rsid w:val="009C7DA7"/>
    <w:rsid w:val="009D7EA0"/>
    <w:rsid w:val="009F5419"/>
    <w:rsid w:val="009F7D5E"/>
    <w:rsid w:val="00A1184A"/>
    <w:rsid w:val="00A22F3D"/>
    <w:rsid w:val="00A40119"/>
    <w:rsid w:val="00A45909"/>
    <w:rsid w:val="00A51BA8"/>
    <w:rsid w:val="00A60144"/>
    <w:rsid w:val="00A6729D"/>
    <w:rsid w:val="00A83D6B"/>
    <w:rsid w:val="00A9450E"/>
    <w:rsid w:val="00AB5756"/>
    <w:rsid w:val="00AC35DA"/>
    <w:rsid w:val="00AC5D0D"/>
    <w:rsid w:val="00AC7B4C"/>
    <w:rsid w:val="00AE144B"/>
    <w:rsid w:val="00AE6325"/>
    <w:rsid w:val="00AE6FF4"/>
    <w:rsid w:val="00AF065C"/>
    <w:rsid w:val="00B030FA"/>
    <w:rsid w:val="00B10E8D"/>
    <w:rsid w:val="00B131A5"/>
    <w:rsid w:val="00B15D76"/>
    <w:rsid w:val="00B15E45"/>
    <w:rsid w:val="00B2324E"/>
    <w:rsid w:val="00B568FE"/>
    <w:rsid w:val="00B93DA4"/>
    <w:rsid w:val="00BB042E"/>
    <w:rsid w:val="00BB12ED"/>
    <w:rsid w:val="00BC5944"/>
    <w:rsid w:val="00BD2C43"/>
    <w:rsid w:val="00BE05BF"/>
    <w:rsid w:val="00BF16C3"/>
    <w:rsid w:val="00BF42FE"/>
    <w:rsid w:val="00C102EB"/>
    <w:rsid w:val="00C117C7"/>
    <w:rsid w:val="00C20F3E"/>
    <w:rsid w:val="00C40A1E"/>
    <w:rsid w:val="00C41BD3"/>
    <w:rsid w:val="00C41F64"/>
    <w:rsid w:val="00C4650D"/>
    <w:rsid w:val="00C46997"/>
    <w:rsid w:val="00C52E5B"/>
    <w:rsid w:val="00C55D4F"/>
    <w:rsid w:val="00C7047D"/>
    <w:rsid w:val="00C77D4D"/>
    <w:rsid w:val="00C83AFA"/>
    <w:rsid w:val="00C84601"/>
    <w:rsid w:val="00C90A54"/>
    <w:rsid w:val="00C91A0D"/>
    <w:rsid w:val="00C9239D"/>
    <w:rsid w:val="00CB0810"/>
    <w:rsid w:val="00CB10F5"/>
    <w:rsid w:val="00CB2E5E"/>
    <w:rsid w:val="00CC0114"/>
    <w:rsid w:val="00CC30AF"/>
    <w:rsid w:val="00CC751C"/>
    <w:rsid w:val="00CD42D2"/>
    <w:rsid w:val="00CE0902"/>
    <w:rsid w:val="00CE223D"/>
    <w:rsid w:val="00D01A7E"/>
    <w:rsid w:val="00D26190"/>
    <w:rsid w:val="00D26F0C"/>
    <w:rsid w:val="00D445C3"/>
    <w:rsid w:val="00D552ED"/>
    <w:rsid w:val="00D60BBB"/>
    <w:rsid w:val="00D61D47"/>
    <w:rsid w:val="00D723D4"/>
    <w:rsid w:val="00D8197A"/>
    <w:rsid w:val="00D828EC"/>
    <w:rsid w:val="00D870D5"/>
    <w:rsid w:val="00D91437"/>
    <w:rsid w:val="00D93D9D"/>
    <w:rsid w:val="00D942B3"/>
    <w:rsid w:val="00D95CDD"/>
    <w:rsid w:val="00D96BAC"/>
    <w:rsid w:val="00DA78B3"/>
    <w:rsid w:val="00DB4E38"/>
    <w:rsid w:val="00DC384E"/>
    <w:rsid w:val="00DC4773"/>
    <w:rsid w:val="00DD02F9"/>
    <w:rsid w:val="00DF1E0B"/>
    <w:rsid w:val="00DF26AF"/>
    <w:rsid w:val="00E016FD"/>
    <w:rsid w:val="00E07846"/>
    <w:rsid w:val="00E11788"/>
    <w:rsid w:val="00E2502A"/>
    <w:rsid w:val="00E32264"/>
    <w:rsid w:val="00E537CD"/>
    <w:rsid w:val="00E75E49"/>
    <w:rsid w:val="00E76809"/>
    <w:rsid w:val="00E832C3"/>
    <w:rsid w:val="00E97A92"/>
    <w:rsid w:val="00EA5AE0"/>
    <w:rsid w:val="00EB0BB3"/>
    <w:rsid w:val="00EB18FA"/>
    <w:rsid w:val="00EB1CF3"/>
    <w:rsid w:val="00EB49FE"/>
    <w:rsid w:val="00EB7F3D"/>
    <w:rsid w:val="00EC008D"/>
    <w:rsid w:val="00EC43BE"/>
    <w:rsid w:val="00EC7305"/>
    <w:rsid w:val="00EC730B"/>
    <w:rsid w:val="00ED6430"/>
    <w:rsid w:val="00EF1063"/>
    <w:rsid w:val="00F12E9E"/>
    <w:rsid w:val="00F13536"/>
    <w:rsid w:val="00F224F7"/>
    <w:rsid w:val="00F27D36"/>
    <w:rsid w:val="00F35524"/>
    <w:rsid w:val="00F35EDA"/>
    <w:rsid w:val="00F37B07"/>
    <w:rsid w:val="00F4629D"/>
    <w:rsid w:val="00F46387"/>
    <w:rsid w:val="00F53100"/>
    <w:rsid w:val="00F5394C"/>
    <w:rsid w:val="00F57E6E"/>
    <w:rsid w:val="00F626A8"/>
    <w:rsid w:val="00F635B8"/>
    <w:rsid w:val="00F736FE"/>
    <w:rsid w:val="00F77B41"/>
    <w:rsid w:val="00F80358"/>
    <w:rsid w:val="00F93382"/>
    <w:rsid w:val="00F94C0F"/>
    <w:rsid w:val="00F96D19"/>
    <w:rsid w:val="00FA2536"/>
    <w:rsid w:val="00FA53FE"/>
    <w:rsid w:val="00FB5D3D"/>
    <w:rsid w:val="00FC39D7"/>
    <w:rsid w:val="00FC651C"/>
    <w:rsid w:val="00FD2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EB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4">
    <w:name w:val="heading 4"/>
    <w:basedOn w:val="a"/>
    <w:link w:val="40"/>
    <w:uiPriority w:val="9"/>
    <w:qFormat/>
    <w:rsid w:val="00D8197A"/>
    <w:pPr>
      <w:widowControl/>
      <w:suppressAutoHyphens w:val="0"/>
      <w:spacing w:before="100" w:beforeAutospacing="1" w:after="100" w:afterAutospacing="1"/>
      <w:outlineLvl w:val="3"/>
    </w:pPr>
    <w:rPr>
      <w:rFonts w:eastAsia="Times New Roman"/>
      <w:b/>
      <w:bCs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74144"/>
    <w:pPr>
      <w:widowControl/>
      <w:suppressAutoHyphens w:val="0"/>
      <w:ind w:firstLine="708"/>
      <w:jc w:val="both"/>
    </w:pPr>
    <w:rPr>
      <w:rFonts w:eastAsia="Times New Roman"/>
      <w:kern w:val="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741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F06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65C"/>
    <w:rPr>
      <w:rFonts w:ascii="Tahoma" w:eastAsia="Andale Sans UI" w:hAnsi="Tahoma" w:cs="Tahoma"/>
      <w:kern w:val="1"/>
      <w:sz w:val="16"/>
      <w:szCs w:val="16"/>
    </w:rPr>
  </w:style>
  <w:style w:type="character" w:customStyle="1" w:styleId="apple-converted-space">
    <w:name w:val="apple-converted-space"/>
    <w:basedOn w:val="a0"/>
    <w:rsid w:val="00AE6FF4"/>
  </w:style>
  <w:style w:type="character" w:styleId="a7">
    <w:name w:val="Hyperlink"/>
    <w:basedOn w:val="a0"/>
    <w:uiPriority w:val="99"/>
    <w:unhideWhenUsed/>
    <w:rsid w:val="00720307"/>
    <w:rPr>
      <w:color w:val="0000FF"/>
      <w:u w:val="single"/>
    </w:rPr>
  </w:style>
  <w:style w:type="character" w:styleId="a8">
    <w:name w:val="Strong"/>
    <w:basedOn w:val="a0"/>
    <w:uiPriority w:val="22"/>
    <w:qFormat/>
    <w:rsid w:val="0017297C"/>
    <w:rPr>
      <w:b/>
      <w:bCs/>
    </w:rPr>
  </w:style>
  <w:style w:type="paragraph" w:styleId="a9">
    <w:name w:val="Normal (Web)"/>
    <w:basedOn w:val="a"/>
    <w:uiPriority w:val="99"/>
    <w:unhideWhenUsed/>
    <w:rsid w:val="0017297C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819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a">
    <w:name w:val="Table Grid"/>
    <w:basedOn w:val="a1"/>
    <w:uiPriority w:val="59"/>
    <w:rsid w:val="00DF1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6035D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styleId="ac">
    <w:name w:val="Subtle Emphasis"/>
    <w:basedOn w:val="a0"/>
    <w:uiPriority w:val="19"/>
    <w:qFormat/>
    <w:rsid w:val="006035D7"/>
    <w:rPr>
      <w:i/>
      <w:iCs/>
      <w:color w:val="808080" w:themeColor="text1" w:themeTint="7F"/>
    </w:rPr>
  </w:style>
  <w:style w:type="character" w:styleId="ad">
    <w:name w:val="Emphasis"/>
    <w:basedOn w:val="a0"/>
    <w:uiPriority w:val="20"/>
    <w:qFormat/>
    <w:rsid w:val="00EC008D"/>
    <w:rPr>
      <w:i/>
      <w:iCs/>
    </w:rPr>
  </w:style>
  <w:style w:type="paragraph" w:customStyle="1" w:styleId="Default">
    <w:name w:val="Default"/>
    <w:rsid w:val="003B0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List Paragraph"/>
    <w:basedOn w:val="a"/>
    <w:uiPriority w:val="34"/>
    <w:qFormat/>
    <w:rsid w:val="004C4C03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A9450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9450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A9450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A9450E"/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EB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4">
    <w:name w:val="heading 4"/>
    <w:basedOn w:val="a"/>
    <w:link w:val="40"/>
    <w:uiPriority w:val="9"/>
    <w:qFormat/>
    <w:rsid w:val="00D8197A"/>
    <w:pPr>
      <w:widowControl/>
      <w:suppressAutoHyphens w:val="0"/>
      <w:spacing w:before="100" w:beforeAutospacing="1" w:after="100" w:afterAutospacing="1"/>
      <w:outlineLvl w:val="3"/>
    </w:pPr>
    <w:rPr>
      <w:rFonts w:eastAsia="Times New Roman"/>
      <w:b/>
      <w:bCs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74144"/>
    <w:pPr>
      <w:widowControl/>
      <w:suppressAutoHyphens w:val="0"/>
      <w:ind w:firstLine="708"/>
      <w:jc w:val="both"/>
    </w:pPr>
    <w:rPr>
      <w:rFonts w:eastAsia="Times New Roman"/>
      <w:kern w:val="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741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F06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65C"/>
    <w:rPr>
      <w:rFonts w:ascii="Tahoma" w:eastAsia="Andale Sans UI" w:hAnsi="Tahoma" w:cs="Tahoma"/>
      <w:kern w:val="1"/>
      <w:sz w:val="16"/>
      <w:szCs w:val="16"/>
    </w:rPr>
  </w:style>
  <w:style w:type="character" w:customStyle="1" w:styleId="apple-converted-space">
    <w:name w:val="apple-converted-space"/>
    <w:basedOn w:val="a0"/>
    <w:rsid w:val="00AE6FF4"/>
  </w:style>
  <w:style w:type="character" w:styleId="a7">
    <w:name w:val="Hyperlink"/>
    <w:basedOn w:val="a0"/>
    <w:uiPriority w:val="99"/>
    <w:unhideWhenUsed/>
    <w:rsid w:val="00720307"/>
    <w:rPr>
      <w:color w:val="0000FF"/>
      <w:u w:val="single"/>
    </w:rPr>
  </w:style>
  <w:style w:type="character" w:styleId="a8">
    <w:name w:val="Strong"/>
    <w:basedOn w:val="a0"/>
    <w:uiPriority w:val="22"/>
    <w:qFormat/>
    <w:rsid w:val="0017297C"/>
    <w:rPr>
      <w:b/>
      <w:bCs/>
    </w:rPr>
  </w:style>
  <w:style w:type="paragraph" w:styleId="a9">
    <w:name w:val="Normal (Web)"/>
    <w:basedOn w:val="a"/>
    <w:uiPriority w:val="99"/>
    <w:unhideWhenUsed/>
    <w:rsid w:val="0017297C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819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a">
    <w:name w:val="Table Grid"/>
    <w:basedOn w:val="a1"/>
    <w:uiPriority w:val="59"/>
    <w:rsid w:val="00DF1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6035D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styleId="ac">
    <w:name w:val="Subtle Emphasis"/>
    <w:basedOn w:val="a0"/>
    <w:uiPriority w:val="19"/>
    <w:qFormat/>
    <w:rsid w:val="006035D7"/>
    <w:rPr>
      <w:i/>
      <w:iCs/>
      <w:color w:val="808080" w:themeColor="text1" w:themeTint="7F"/>
    </w:rPr>
  </w:style>
  <w:style w:type="character" w:styleId="ad">
    <w:name w:val="Emphasis"/>
    <w:basedOn w:val="a0"/>
    <w:uiPriority w:val="20"/>
    <w:qFormat/>
    <w:rsid w:val="00EC008D"/>
    <w:rPr>
      <w:i/>
      <w:iCs/>
    </w:rPr>
  </w:style>
  <w:style w:type="paragraph" w:customStyle="1" w:styleId="Default">
    <w:name w:val="Default"/>
    <w:rsid w:val="003B0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6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73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0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47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251D56-6808-44FB-B999-CC545EA5B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2013-10-17T05:23:00Z</cp:lastPrinted>
  <dcterms:created xsi:type="dcterms:W3CDTF">2015-10-09T10:18:00Z</dcterms:created>
  <dcterms:modified xsi:type="dcterms:W3CDTF">2015-10-12T07:15:00Z</dcterms:modified>
</cp:coreProperties>
</file>